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EA701" w14:textId="77777777" w:rsidR="001A59F4" w:rsidRDefault="001A59F4" w:rsidP="001A59F4">
      <w:pPr>
        <w:jc w:val="center"/>
        <w:rPr>
          <w:b/>
          <w:bCs/>
          <w:sz w:val="28"/>
          <w:szCs w:val="28"/>
        </w:rPr>
      </w:pPr>
    </w:p>
    <w:p w14:paraId="3045DA6E" w14:textId="3B2DB917" w:rsidR="001A59F4" w:rsidRDefault="001A59F4" w:rsidP="001A59F4">
      <w:pPr>
        <w:jc w:val="center"/>
        <w:rPr>
          <w:b/>
          <w:bCs/>
          <w:sz w:val="28"/>
          <w:szCs w:val="28"/>
        </w:rPr>
      </w:pPr>
    </w:p>
    <w:p w14:paraId="0BC4D2DD" w14:textId="77777777" w:rsidR="00301405" w:rsidRDefault="00301405"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1B79FC4" w14:textId="77777777" w:rsidR="00D161B0" w:rsidRDefault="00D161B0" w:rsidP="004766DB">
      <w:pPr>
        <w:jc w:val="center"/>
        <w:rPr>
          <w:sz w:val="20"/>
          <w:szCs w:val="20"/>
        </w:rPr>
      </w:pPr>
      <w:r w:rsidRPr="00D161B0">
        <w:rPr>
          <w:b/>
          <w:bCs/>
          <w:sz w:val="28"/>
          <w:szCs w:val="28"/>
          <w:u w:val="single"/>
        </w:rPr>
        <w:t>Бюджетно-налоговая политика и национальные цели развития</w:t>
      </w:r>
      <w:r>
        <w:rPr>
          <w:sz w:val="20"/>
          <w:szCs w:val="20"/>
        </w:rPr>
        <w:t xml:space="preserve"> </w:t>
      </w:r>
    </w:p>
    <w:p w14:paraId="755A2170" w14:textId="5C78FDD7" w:rsidR="004766DB" w:rsidRPr="004766DB" w:rsidRDefault="004766DB" w:rsidP="004766DB">
      <w:pPr>
        <w:jc w:val="center"/>
        <w:rPr>
          <w:sz w:val="20"/>
          <w:szCs w:val="20"/>
        </w:rPr>
      </w:pPr>
      <w:proofErr w:type="gramStart"/>
      <w:r>
        <w:rPr>
          <w:sz w:val="20"/>
          <w:szCs w:val="20"/>
        </w:rPr>
        <w:t>н</w:t>
      </w:r>
      <w:r w:rsidRPr="004766DB">
        <w:rPr>
          <w:sz w:val="20"/>
          <w:szCs w:val="20"/>
        </w:rPr>
        <w:t>аименование</w:t>
      </w:r>
      <w:proofErr w:type="gramEnd"/>
      <w:r w:rsidRPr="004766DB">
        <w:rPr>
          <w:sz w:val="20"/>
          <w:szCs w:val="20"/>
        </w:rPr>
        <w:t xml:space="preserve">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2298D825" w:rsidR="001A59F4" w:rsidRPr="004660D6"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814095">
        <w:rPr>
          <w:i/>
          <w:color w:val="000000"/>
          <w:sz w:val="28"/>
          <w:szCs w:val="28"/>
          <w:u w:val="single"/>
        </w:rPr>
        <w:t>38.0</w:t>
      </w:r>
      <w:r w:rsidR="00814095" w:rsidRPr="00814095">
        <w:rPr>
          <w:i/>
          <w:color w:val="000000"/>
          <w:sz w:val="28"/>
          <w:szCs w:val="28"/>
          <w:u w:val="single"/>
        </w:rPr>
        <w:t>4</w:t>
      </w:r>
      <w:r w:rsidR="00F429FC" w:rsidRPr="00814095">
        <w:rPr>
          <w:i/>
          <w:color w:val="000000"/>
          <w:sz w:val="28"/>
          <w:szCs w:val="28"/>
          <w:u w:val="single"/>
        </w:rPr>
        <w:t>.0</w:t>
      </w:r>
      <w:r w:rsidR="00814095" w:rsidRPr="00814095">
        <w:rPr>
          <w:i/>
          <w:color w:val="000000"/>
          <w:sz w:val="28"/>
          <w:szCs w:val="28"/>
          <w:u w:val="single"/>
        </w:rPr>
        <w:t>8</w:t>
      </w:r>
      <w:proofErr w:type="gramEnd"/>
      <w:r w:rsidR="00F429FC" w:rsidRPr="00814095">
        <w:rPr>
          <w:i/>
          <w:color w:val="000000"/>
          <w:sz w:val="28"/>
          <w:szCs w:val="28"/>
          <w:u w:val="single"/>
        </w:rPr>
        <w:t xml:space="preserve"> </w:t>
      </w:r>
      <w:r w:rsidR="00814095" w:rsidRPr="00814095">
        <w:rPr>
          <w:i/>
          <w:color w:val="000000"/>
          <w:sz w:val="28"/>
          <w:szCs w:val="28"/>
          <w:u w:val="single"/>
        </w:rPr>
        <w:t>Финансы и кредит</w:t>
      </w:r>
    </w:p>
    <w:p w14:paraId="0415519B" w14:textId="5D6A7AC7" w:rsidR="001A59F4" w:rsidRDefault="00814095" w:rsidP="00C7708A">
      <w:pPr>
        <w:autoSpaceDE w:val="0"/>
        <w:autoSpaceDN w:val="0"/>
        <w:adjustRightInd w:val="0"/>
        <w:spacing w:line="360" w:lineRule="auto"/>
        <w:jc w:val="both"/>
        <w:rPr>
          <w:color w:val="000000"/>
          <w:sz w:val="28"/>
          <w:szCs w:val="28"/>
        </w:rPr>
      </w:pPr>
      <w:r>
        <w:rPr>
          <w:color w:val="000000"/>
          <w:sz w:val="28"/>
          <w:szCs w:val="28"/>
        </w:rPr>
        <w:t>Направленность программы</w:t>
      </w:r>
      <w:r w:rsidR="0062752F">
        <w:rPr>
          <w:color w:val="000000"/>
          <w:sz w:val="28"/>
          <w:szCs w:val="28"/>
        </w:rPr>
        <w:t>:</w:t>
      </w:r>
      <w:r w:rsidR="00515A59">
        <w:rPr>
          <w:color w:val="000000"/>
          <w:sz w:val="28"/>
          <w:szCs w:val="28"/>
        </w:rPr>
        <w:t xml:space="preserve"> «</w:t>
      </w:r>
      <w:r>
        <w:rPr>
          <w:color w:val="000000"/>
          <w:sz w:val="28"/>
          <w:szCs w:val="28"/>
        </w:rPr>
        <w:t>Финансы государственного сектора»</w:t>
      </w:r>
    </w:p>
    <w:p w14:paraId="40E8547E" w14:textId="58F51330" w:rsidR="001A59F4" w:rsidRPr="00ED3E42" w:rsidRDefault="001A59F4" w:rsidP="00C7708A">
      <w:pPr>
        <w:autoSpaceDE w:val="0"/>
        <w:autoSpaceDN w:val="0"/>
        <w:adjustRightInd w:val="0"/>
        <w:spacing w:line="360" w:lineRule="auto"/>
        <w:jc w:val="both"/>
        <w:rPr>
          <w:i/>
          <w:color w:val="000000"/>
          <w:sz w:val="28"/>
          <w:szCs w:val="28"/>
          <w:u w:val="single"/>
        </w:rPr>
      </w:pPr>
    </w:p>
    <w:p w14:paraId="2BFE2D8E" w14:textId="77777777" w:rsidR="00E46315" w:rsidRDefault="00E46315" w:rsidP="00E46315">
      <w:pPr>
        <w:spacing w:line="360" w:lineRule="auto"/>
        <w:rPr>
          <w:sz w:val="28"/>
          <w:szCs w:val="28"/>
        </w:rPr>
      </w:pPr>
    </w:p>
    <w:p w14:paraId="0366A0CE" w14:textId="30435A30"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1C1592">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6FC8D6FF" w14:textId="77777777" w:rsidR="003F5492" w:rsidRPr="00A829E8" w:rsidRDefault="003F5492" w:rsidP="003F5492">
      <w:pPr>
        <w:rPr>
          <w:sz w:val="28"/>
          <w:szCs w:val="28"/>
        </w:rPr>
      </w:pPr>
      <w:r>
        <w:rPr>
          <w:sz w:val="28"/>
          <w:szCs w:val="28"/>
        </w:rPr>
        <w:t>Протокол от «_27</w:t>
      </w:r>
      <w:proofErr w:type="gramStart"/>
      <w:r>
        <w:rPr>
          <w:sz w:val="28"/>
          <w:szCs w:val="28"/>
        </w:rPr>
        <w:t xml:space="preserve">_»  </w:t>
      </w:r>
      <w:r w:rsidRPr="004766DB">
        <w:rPr>
          <w:sz w:val="28"/>
          <w:szCs w:val="28"/>
          <w:u w:val="single"/>
        </w:rPr>
        <w:t>июня</w:t>
      </w:r>
      <w:proofErr w:type="gramEnd"/>
      <w:r>
        <w:rPr>
          <w:sz w:val="28"/>
          <w:szCs w:val="28"/>
        </w:rPr>
        <w:t>__2025 г №_</w:t>
      </w:r>
      <w:r w:rsidRPr="004766DB">
        <w:rPr>
          <w:sz w:val="28"/>
          <w:szCs w:val="28"/>
          <w:u w:val="single"/>
        </w:rPr>
        <w:t>1</w:t>
      </w:r>
      <w:r>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footerReference w:type="default" r:id="rId9"/>
          <w:headerReference w:type="first" r:id="rId10"/>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A02AAA">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vAlign w:val="bottom"/>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A02AAA">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vAlign w:val="bottom"/>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A02AAA">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vAlign w:val="bottom"/>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A02AAA">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vAlign w:val="bottom"/>
          </w:tcPr>
          <w:p w14:paraId="4652857D" w14:textId="1B10667B" w:rsidR="00416ECF" w:rsidRPr="00CC2AF9" w:rsidRDefault="00A02AAA" w:rsidP="00750588">
            <w:pPr>
              <w:jc w:val="center"/>
              <w:rPr>
                <w:sz w:val="28"/>
                <w:szCs w:val="28"/>
              </w:rPr>
            </w:pPr>
            <w:r>
              <w:rPr>
                <w:sz w:val="28"/>
                <w:szCs w:val="28"/>
              </w:rPr>
              <w:t>5</w:t>
            </w:r>
          </w:p>
        </w:tc>
      </w:tr>
      <w:tr w:rsidR="00416ECF" w:rsidRPr="00B86F6F" w14:paraId="068F972B" w14:textId="77777777" w:rsidTr="00A02AAA">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vAlign w:val="bottom"/>
          </w:tcPr>
          <w:p w14:paraId="33ACC85E" w14:textId="09268BDF" w:rsidR="00416ECF" w:rsidRPr="00CC2AF9" w:rsidRDefault="00A02AAA" w:rsidP="001413FF">
            <w:pPr>
              <w:jc w:val="center"/>
              <w:rPr>
                <w:sz w:val="28"/>
                <w:szCs w:val="28"/>
              </w:rPr>
            </w:pPr>
            <w:r>
              <w:rPr>
                <w:sz w:val="28"/>
                <w:szCs w:val="28"/>
              </w:rPr>
              <w:t>5</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468E543" w14:textId="77777777" w:rsidR="00D161B0" w:rsidRPr="00D161B0" w:rsidRDefault="00D161B0" w:rsidP="00D161B0">
      <w:pPr>
        <w:tabs>
          <w:tab w:val="left" w:pos="426"/>
        </w:tabs>
        <w:contextualSpacing/>
        <w:jc w:val="both"/>
        <w:rPr>
          <w:rFonts w:eastAsia="Calibri"/>
          <w:b/>
          <w:sz w:val="28"/>
          <w:szCs w:val="28"/>
          <w:lang w:eastAsia="en-US"/>
        </w:rPr>
      </w:pPr>
      <w:bookmarkStart w:id="1" w:name="_Toc486268338"/>
      <w:r w:rsidRPr="00D161B0">
        <w:rPr>
          <w:rFonts w:eastAsia="Calibri"/>
          <w:b/>
          <w:sz w:val="28"/>
          <w:szCs w:val="28"/>
          <w:lang w:eastAsia="en-US"/>
        </w:rPr>
        <w:lastRenderedPageBreak/>
        <w:t>8. Перечень основной и дополнительной учебной литературы, необходимой для освоения дисциплины</w:t>
      </w:r>
    </w:p>
    <w:p w14:paraId="672FFC27" w14:textId="77777777" w:rsidR="00D161B0" w:rsidRPr="00D161B0" w:rsidRDefault="00D161B0" w:rsidP="00D161B0">
      <w:pPr>
        <w:ind w:firstLine="709"/>
        <w:contextualSpacing/>
        <w:jc w:val="both"/>
        <w:rPr>
          <w:rFonts w:eastAsia="Calibri"/>
          <w:b/>
          <w:sz w:val="28"/>
          <w:szCs w:val="28"/>
          <w:lang w:eastAsia="en-US"/>
        </w:rPr>
      </w:pPr>
      <w:proofErr w:type="gramStart"/>
      <w:r w:rsidRPr="00D161B0">
        <w:rPr>
          <w:rFonts w:eastAsia="Calibri"/>
          <w:b/>
          <w:sz w:val="28"/>
          <w:szCs w:val="28"/>
          <w:lang w:eastAsia="en-US"/>
        </w:rPr>
        <w:t>Нормативные  акты</w:t>
      </w:r>
      <w:proofErr w:type="gramEnd"/>
    </w:p>
    <w:p w14:paraId="36E94294" w14:textId="77777777" w:rsidR="00D161B0" w:rsidRPr="00D161B0" w:rsidRDefault="00D161B0" w:rsidP="00D161B0">
      <w:pPr>
        <w:widowControl w:val="0"/>
        <w:numPr>
          <w:ilvl w:val="0"/>
          <w:numId w:val="22"/>
        </w:numPr>
        <w:tabs>
          <w:tab w:val="left" w:pos="681"/>
        </w:tabs>
        <w:autoSpaceDE w:val="0"/>
        <w:autoSpaceDN w:val="0"/>
        <w:spacing w:line="259" w:lineRule="auto"/>
        <w:ind w:left="0" w:right="7" w:firstLine="0"/>
        <w:jc w:val="both"/>
        <w:rPr>
          <w:sz w:val="28"/>
          <w:szCs w:val="22"/>
          <w:lang w:eastAsia="en-US"/>
        </w:rPr>
      </w:pPr>
      <w:r w:rsidRPr="00D161B0">
        <w:rPr>
          <w:sz w:val="28"/>
          <w:szCs w:val="22"/>
          <w:lang w:eastAsia="en-US"/>
        </w:rPr>
        <w:t>Стратегия</w:t>
      </w:r>
      <w:r w:rsidRPr="00D161B0">
        <w:rPr>
          <w:spacing w:val="-5"/>
          <w:sz w:val="28"/>
          <w:szCs w:val="22"/>
          <w:lang w:eastAsia="en-US"/>
        </w:rPr>
        <w:t xml:space="preserve"> </w:t>
      </w:r>
      <w:r w:rsidRPr="00D161B0">
        <w:rPr>
          <w:sz w:val="28"/>
          <w:szCs w:val="22"/>
          <w:lang w:eastAsia="en-US"/>
        </w:rPr>
        <w:t>пространственного</w:t>
      </w:r>
      <w:r w:rsidRPr="00D161B0">
        <w:rPr>
          <w:spacing w:val="-5"/>
          <w:sz w:val="28"/>
          <w:szCs w:val="22"/>
          <w:lang w:eastAsia="en-US"/>
        </w:rPr>
        <w:t xml:space="preserve"> </w:t>
      </w:r>
      <w:r w:rsidRPr="00D161B0">
        <w:rPr>
          <w:sz w:val="28"/>
          <w:szCs w:val="22"/>
          <w:lang w:eastAsia="en-US"/>
        </w:rPr>
        <w:t>развития</w:t>
      </w:r>
      <w:r w:rsidRPr="00D161B0">
        <w:rPr>
          <w:spacing w:val="-5"/>
          <w:sz w:val="28"/>
          <w:szCs w:val="22"/>
          <w:lang w:eastAsia="en-US"/>
        </w:rPr>
        <w:t xml:space="preserve"> </w:t>
      </w:r>
      <w:r w:rsidRPr="00D161B0">
        <w:rPr>
          <w:sz w:val="28"/>
          <w:szCs w:val="22"/>
          <w:lang w:eastAsia="en-US"/>
        </w:rPr>
        <w:t>РФ</w:t>
      </w:r>
      <w:r w:rsidRPr="00D161B0">
        <w:rPr>
          <w:spacing w:val="-7"/>
          <w:sz w:val="28"/>
          <w:szCs w:val="22"/>
          <w:lang w:eastAsia="en-US"/>
        </w:rPr>
        <w:t xml:space="preserve"> </w:t>
      </w:r>
      <w:r w:rsidRPr="00D161B0">
        <w:rPr>
          <w:sz w:val="28"/>
          <w:szCs w:val="22"/>
          <w:lang w:eastAsia="en-US"/>
        </w:rPr>
        <w:t>на</w:t>
      </w:r>
      <w:r w:rsidRPr="00D161B0">
        <w:rPr>
          <w:spacing w:val="-5"/>
          <w:sz w:val="28"/>
          <w:szCs w:val="22"/>
          <w:lang w:eastAsia="en-US"/>
        </w:rPr>
        <w:t xml:space="preserve"> </w:t>
      </w:r>
      <w:r w:rsidRPr="00D161B0">
        <w:rPr>
          <w:sz w:val="28"/>
          <w:szCs w:val="22"/>
          <w:lang w:eastAsia="en-US"/>
        </w:rPr>
        <w:t>период</w:t>
      </w:r>
      <w:r w:rsidRPr="00D161B0">
        <w:rPr>
          <w:spacing w:val="-4"/>
          <w:sz w:val="28"/>
          <w:szCs w:val="22"/>
          <w:lang w:eastAsia="en-US"/>
        </w:rPr>
        <w:t xml:space="preserve"> </w:t>
      </w:r>
      <w:r w:rsidRPr="00D161B0">
        <w:rPr>
          <w:sz w:val="28"/>
          <w:szCs w:val="22"/>
          <w:lang w:eastAsia="en-US"/>
        </w:rPr>
        <w:t>до</w:t>
      </w:r>
      <w:r w:rsidRPr="00D161B0">
        <w:rPr>
          <w:spacing w:val="-5"/>
          <w:sz w:val="28"/>
          <w:szCs w:val="22"/>
          <w:lang w:eastAsia="en-US"/>
        </w:rPr>
        <w:t xml:space="preserve"> </w:t>
      </w:r>
      <w:r w:rsidRPr="00D161B0">
        <w:rPr>
          <w:sz w:val="28"/>
          <w:szCs w:val="22"/>
          <w:lang w:eastAsia="en-US"/>
        </w:rPr>
        <w:t>2025</w:t>
      </w:r>
      <w:r w:rsidRPr="00D161B0">
        <w:rPr>
          <w:spacing w:val="-5"/>
          <w:sz w:val="28"/>
          <w:szCs w:val="22"/>
          <w:lang w:eastAsia="en-US"/>
        </w:rPr>
        <w:t xml:space="preserve"> </w:t>
      </w:r>
      <w:r w:rsidRPr="00D161B0">
        <w:rPr>
          <w:sz w:val="28"/>
          <w:szCs w:val="22"/>
          <w:lang w:eastAsia="en-US"/>
        </w:rPr>
        <w:t>(утверждена</w:t>
      </w:r>
      <w:r w:rsidRPr="00D161B0">
        <w:rPr>
          <w:spacing w:val="-67"/>
          <w:sz w:val="28"/>
          <w:szCs w:val="22"/>
          <w:lang w:eastAsia="en-US"/>
        </w:rPr>
        <w:t xml:space="preserve"> </w:t>
      </w:r>
      <w:r w:rsidRPr="00D161B0">
        <w:rPr>
          <w:sz w:val="28"/>
          <w:szCs w:val="22"/>
          <w:lang w:eastAsia="en-US"/>
        </w:rPr>
        <w:t>распоряжением</w:t>
      </w:r>
      <w:r w:rsidRPr="00D161B0">
        <w:rPr>
          <w:spacing w:val="-1"/>
          <w:sz w:val="28"/>
          <w:szCs w:val="22"/>
          <w:lang w:eastAsia="en-US"/>
        </w:rPr>
        <w:t xml:space="preserve"> </w:t>
      </w:r>
      <w:r w:rsidRPr="00D161B0">
        <w:rPr>
          <w:sz w:val="28"/>
          <w:szCs w:val="22"/>
          <w:lang w:eastAsia="en-US"/>
        </w:rPr>
        <w:t>Правительства</w:t>
      </w:r>
      <w:r w:rsidRPr="00D161B0">
        <w:rPr>
          <w:spacing w:val="-2"/>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№207-р</w:t>
      </w:r>
      <w:r w:rsidRPr="00D161B0">
        <w:rPr>
          <w:spacing w:val="-4"/>
          <w:sz w:val="28"/>
          <w:szCs w:val="22"/>
          <w:lang w:eastAsia="en-US"/>
        </w:rPr>
        <w:t xml:space="preserve"> </w:t>
      </w:r>
      <w:r w:rsidRPr="00D161B0">
        <w:rPr>
          <w:sz w:val="28"/>
          <w:szCs w:val="22"/>
          <w:lang w:eastAsia="en-US"/>
        </w:rPr>
        <w:t>от</w:t>
      </w:r>
      <w:r w:rsidRPr="00D161B0">
        <w:rPr>
          <w:spacing w:val="-1"/>
          <w:sz w:val="28"/>
          <w:szCs w:val="22"/>
          <w:lang w:eastAsia="en-US"/>
        </w:rPr>
        <w:t xml:space="preserve"> </w:t>
      </w:r>
      <w:r w:rsidRPr="00D161B0">
        <w:rPr>
          <w:sz w:val="28"/>
          <w:szCs w:val="22"/>
          <w:lang w:eastAsia="en-US"/>
        </w:rPr>
        <w:t>13.02.2019)</w:t>
      </w:r>
    </w:p>
    <w:p w14:paraId="2DABFC83" w14:textId="77777777" w:rsidR="00D161B0" w:rsidRPr="00D161B0" w:rsidRDefault="00D161B0" w:rsidP="00D161B0">
      <w:pPr>
        <w:widowControl w:val="0"/>
        <w:numPr>
          <w:ilvl w:val="0"/>
          <w:numId w:val="22"/>
        </w:numPr>
        <w:tabs>
          <w:tab w:val="left" w:pos="674"/>
        </w:tabs>
        <w:autoSpaceDE w:val="0"/>
        <w:autoSpaceDN w:val="0"/>
        <w:spacing w:line="259" w:lineRule="auto"/>
        <w:ind w:left="0" w:right="7" w:firstLine="0"/>
        <w:jc w:val="both"/>
        <w:rPr>
          <w:sz w:val="28"/>
          <w:szCs w:val="22"/>
          <w:lang w:eastAsia="en-US"/>
        </w:rPr>
      </w:pPr>
      <w:r w:rsidRPr="00D161B0">
        <w:rPr>
          <w:sz w:val="28"/>
          <w:szCs w:val="22"/>
          <w:lang w:eastAsia="en-US"/>
        </w:rPr>
        <w:t>Стратегия</w:t>
      </w:r>
      <w:r w:rsidRPr="00D161B0">
        <w:rPr>
          <w:spacing w:val="-13"/>
          <w:sz w:val="28"/>
          <w:szCs w:val="22"/>
          <w:lang w:eastAsia="en-US"/>
        </w:rPr>
        <w:t xml:space="preserve"> </w:t>
      </w:r>
      <w:r w:rsidRPr="00D161B0">
        <w:rPr>
          <w:sz w:val="28"/>
          <w:szCs w:val="22"/>
          <w:lang w:eastAsia="en-US"/>
        </w:rPr>
        <w:t>экономической</w:t>
      </w:r>
      <w:r w:rsidRPr="00D161B0">
        <w:rPr>
          <w:spacing w:val="-15"/>
          <w:sz w:val="28"/>
          <w:szCs w:val="22"/>
          <w:lang w:eastAsia="en-US"/>
        </w:rPr>
        <w:t xml:space="preserve"> </w:t>
      </w:r>
      <w:r w:rsidRPr="00D161B0">
        <w:rPr>
          <w:sz w:val="28"/>
          <w:szCs w:val="22"/>
          <w:lang w:eastAsia="en-US"/>
        </w:rPr>
        <w:t>безопасности</w:t>
      </w:r>
      <w:r w:rsidRPr="00D161B0">
        <w:rPr>
          <w:spacing w:val="-13"/>
          <w:sz w:val="28"/>
          <w:szCs w:val="22"/>
          <w:lang w:eastAsia="en-US"/>
        </w:rPr>
        <w:t xml:space="preserve"> </w:t>
      </w:r>
      <w:r w:rsidRPr="00D161B0">
        <w:rPr>
          <w:sz w:val="28"/>
          <w:szCs w:val="22"/>
          <w:lang w:eastAsia="en-US"/>
        </w:rPr>
        <w:t>РФ</w:t>
      </w:r>
      <w:r w:rsidRPr="00D161B0">
        <w:rPr>
          <w:spacing w:val="-17"/>
          <w:sz w:val="28"/>
          <w:szCs w:val="22"/>
          <w:lang w:eastAsia="en-US"/>
        </w:rPr>
        <w:t xml:space="preserve"> </w:t>
      </w:r>
      <w:r w:rsidRPr="00D161B0">
        <w:rPr>
          <w:sz w:val="28"/>
          <w:szCs w:val="22"/>
          <w:lang w:eastAsia="en-US"/>
        </w:rPr>
        <w:t>на</w:t>
      </w:r>
      <w:r w:rsidRPr="00D161B0">
        <w:rPr>
          <w:spacing w:val="-16"/>
          <w:sz w:val="28"/>
          <w:szCs w:val="22"/>
          <w:lang w:eastAsia="en-US"/>
        </w:rPr>
        <w:t xml:space="preserve"> </w:t>
      </w:r>
      <w:r w:rsidRPr="00D161B0">
        <w:rPr>
          <w:sz w:val="28"/>
          <w:szCs w:val="22"/>
          <w:lang w:eastAsia="en-US"/>
        </w:rPr>
        <w:t>период</w:t>
      </w:r>
      <w:r w:rsidRPr="00D161B0">
        <w:rPr>
          <w:spacing w:val="-15"/>
          <w:sz w:val="28"/>
          <w:szCs w:val="22"/>
          <w:lang w:eastAsia="en-US"/>
        </w:rPr>
        <w:t xml:space="preserve"> </w:t>
      </w:r>
      <w:r w:rsidRPr="00D161B0">
        <w:rPr>
          <w:sz w:val="28"/>
          <w:szCs w:val="22"/>
          <w:lang w:eastAsia="en-US"/>
        </w:rPr>
        <w:t>до</w:t>
      </w:r>
      <w:r w:rsidRPr="00D161B0">
        <w:rPr>
          <w:spacing w:val="-15"/>
          <w:sz w:val="28"/>
          <w:szCs w:val="22"/>
          <w:lang w:eastAsia="en-US"/>
        </w:rPr>
        <w:t xml:space="preserve"> </w:t>
      </w:r>
      <w:r w:rsidRPr="00D161B0">
        <w:rPr>
          <w:sz w:val="28"/>
          <w:szCs w:val="22"/>
          <w:lang w:eastAsia="en-US"/>
        </w:rPr>
        <w:t>2030</w:t>
      </w:r>
      <w:r w:rsidRPr="00D161B0">
        <w:rPr>
          <w:spacing w:val="-13"/>
          <w:sz w:val="28"/>
          <w:szCs w:val="22"/>
          <w:lang w:eastAsia="en-US"/>
        </w:rPr>
        <w:t xml:space="preserve"> </w:t>
      </w:r>
      <w:r w:rsidRPr="00D161B0">
        <w:rPr>
          <w:sz w:val="28"/>
          <w:szCs w:val="22"/>
          <w:lang w:eastAsia="en-US"/>
        </w:rPr>
        <w:t>(утверждена</w:t>
      </w:r>
      <w:r w:rsidRPr="00D161B0">
        <w:rPr>
          <w:spacing w:val="-67"/>
          <w:sz w:val="28"/>
          <w:szCs w:val="22"/>
          <w:lang w:eastAsia="en-US"/>
        </w:rPr>
        <w:t xml:space="preserve"> </w:t>
      </w:r>
      <w:r w:rsidRPr="00D161B0">
        <w:rPr>
          <w:sz w:val="28"/>
          <w:szCs w:val="22"/>
          <w:lang w:eastAsia="en-US"/>
        </w:rPr>
        <w:t>Указом</w:t>
      </w:r>
      <w:r w:rsidRPr="00D161B0">
        <w:rPr>
          <w:spacing w:val="-1"/>
          <w:sz w:val="28"/>
          <w:szCs w:val="22"/>
          <w:lang w:eastAsia="en-US"/>
        </w:rPr>
        <w:t xml:space="preserve"> </w:t>
      </w:r>
      <w:r w:rsidRPr="00D161B0">
        <w:rPr>
          <w:sz w:val="28"/>
          <w:szCs w:val="22"/>
          <w:lang w:eastAsia="en-US"/>
        </w:rPr>
        <w:t>Президента</w:t>
      </w:r>
      <w:r w:rsidRPr="00D161B0">
        <w:rPr>
          <w:spacing w:val="-3"/>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13.05.2017</w:t>
      </w:r>
      <w:r w:rsidRPr="00D161B0">
        <w:rPr>
          <w:spacing w:val="1"/>
          <w:sz w:val="28"/>
          <w:szCs w:val="22"/>
          <w:lang w:eastAsia="en-US"/>
        </w:rPr>
        <w:t xml:space="preserve"> </w:t>
      </w:r>
      <w:r w:rsidRPr="00D161B0">
        <w:rPr>
          <w:sz w:val="28"/>
          <w:szCs w:val="22"/>
          <w:lang w:eastAsia="en-US"/>
        </w:rPr>
        <w:t>№</w:t>
      </w:r>
      <w:r w:rsidRPr="00D161B0">
        <w:rPr>
          <w:spacing w:val="-3"/>
          <w:sz w:val="28"/>
          <w:szCs w:val="22"/>
          <w:lang w:eastAsia="en-US"/>
        </w:rPr>
        <w:t xml:space="preserve"> </w:t>
      </w:r>
      <w:r w:rsidRPr="00D161B0">
        <w:rPr>
          <w:sz w:val="28"/>
          <w:szCs w:val="22"/>
          <w:lang w:eastAsia="en-US"/>
        </w:rPr>
        <w:t>208)</w:t>
      </w:r>
    </w:p>
    <w:p w14:paraId="3A02F1C6" w14:textId="77777777" w:rsidR="00D161B0" w:rsidRPr="00D161B0" w:rsidRDefault="00D161B0" w:rsidP="00D161B0">
      <w:pPr>
        <w:widowControl w:val="0"/>
        <w:numPr>
          <w:ilvl w:val="0"/>
          <w:numId w:val="22"/>
        </w:numPr>
        <w:tabs>
          <w:tab w:val="left" w:pos="779"/>
        </w:tabs>
        <w:autoSpaceDE w:val="0"/>
        <w:autoSpaceDN w:val="0"/>
        <w:spacing w:line="259" w:lineRule="auto"/>
        <w:ind w:left="0" w:right="7" w:firstLine="0"/>
        <w:jc w:val="both"/>
        <w:rPr>
          <w:sz w:val="28"/>
          <w:szCs w:val="22"/>
          <w:lang w:eastAsia="en-US"/>
        </w:rPr>
      </w:pPr>
      <w:r w:rsidRPr="00D161B0">
        <w:rPr>
          <w:sz w:val="28"/>
          <w:szCs w:val="22"/>
          <w:lang w:eastAsia="en-US"/>
        </w:rPr>
        <w:t>Прогноз</w:t>
      </w:r>
      <w:r w:rsidRPr="00D161B0">
        <w:rPr>
          <w:spacing w:val="1"/>
          <w:sz w:val="28"/>
          <w:szCs w:val="22"/>
          <w:lang w:eastAsia="en-US"/>
        </w:rPr>
        <w:t xml:space="preserve"> </w:t>
      </w:r>
      <w:r w:rsidRPr="00D161B0">
        <w:rPr>
          <w:sz w:val="28"/>
          <w:szCs w:val="22"/>
          <w:lang w:eastAsia="en-US"/>
        </w:rPr>
        <w:t>социально-экономического</w:t>
      </w:r>
      <w:r w:rsidRPr="00D161B0">
        <w:rPr>
          <w:spacing w:val="1"/>
          <w:sz w:val="28"/>
          <w:szCs w:val="22"/>
          <w:lang w:eastAsia="en-US"/>
        </w:rPr>
        <w:t xml:space="preserve"> </w:t>
      </w:r>
      <w:r w:rsidRPr="00D161B0">
        <w:rPr>
          <w:sz w:val="28"/>
          <w:szCs w:val="22"/>
          <w:lang w:eastAsia="en-US"/>
        </w:rPr>
        <w:t>развития</w:t>
      </w:r>
      <w:r w:rsidRPr="00D161B0">
        <w:rPr>
          <w:spacing w:val="1"/>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период</w:t>
      </w:r>
      <w:r w:rsidRPr="00D161B0">
        <w:rPr>
          <w:spacing w:val="1"/>
          <w:sz w:val="28"/>
          <w:szCs w:val="22"/>
          <w:lang w:eastAsia="en-US"/>
        </w:rPr>
        <w:t xml:space="preserve"> </w:t>
      </w:r>
      <w:r w:rsidRPr="00D161B0">
        <w:rPr>
          <w:sz w:val="28"/>
          <w:szCs w:val="22"/>
          <w:lang w:eastAsia="en-US"/>
        </w:rPr>
        <w:t>до</w:t>
      </w:r>
      <w:r w:rsidRPr="00D161B0">
        <w:rPr>
          <w:spacing w:val="1"/>
          <w:sz w:val="28"/>
          <w:szCs w:val="22"/>
          <w:lang w:eastAsia="en-US"/>
        </w:rPr>
        <w:t xml:space="preserve"> </w:t>
      </w:r>
      <w:r w:rsidRPr="00D161B0">
        <w:rPr>
          <w:sz w:val="28"/>
          <w:szCs w:val="22"/>
          <w:lang w:eastAsia="en-US"/>
        </w:rPr>
        <w:t>2036</w:t>
      </w:r>
      <w:r w:rsidRPr="00D161B0">
        <w:rPr>
          <w:spacing w:val="1"/>
          <w:sz w:val="28"/>
          <w:szCs w:val="22"/>
          <w:lang w:eastAsia="en-US"/>
        </w:rPr>
        <w:t xml:space="preserve"> </w:t>
      </w:r>
      <w:r w:rsidRPr="00D161B0">
        <w:rPr>
          <w:sz w:val="28"/>
          <w:szCs w:val="22"/>
          <w:lang w:eastAsia="en-US"/>
        </w:rPr>
        <w:t>(одобрен</w:t>
      </w:r>
      <w:r w:rsidRPr="00D161B0">
        <w:rPr>
          <w:spacing w:val="-3"/>
          <w:sz w:val="28"/>
          <w:szCs w:val="22"/>
          <w:lang w:eastAsia="en-US"/>
        </w:rPr>
        <w:t xml:space="preserve"> </w:t>
      </w:r>
      <w:r w:rsidRPr="00D161B0">
        <w:rPr>
          <w:sz w:val="28"/>
          <w:szCs w:val="22"/>
          <w:lang w:eastAsia="en-US"/>
        </w:rPr>
        <w:t>на заседании Правительства</w:t>
      </w:r>
      <w:r w:rsidRPr="00D161B0">
        <w:rPr>
          <w:spacing w:val="-2"/>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22.11.2018)</w:t>
      </w:r>
    </w:p>
    <w:p w14:paraId="1E021E03" w14:textId="77777777" w:rsidR="00D161B0" w:rsidRPr="00D161B0" w:rsidRDefault="00D161B0" w:rsidP="00D161B0">
      <w:pPr>
        <w:widowControl w:val="0"/>
        <w:numPr>
          <w:ilvl w:val="0"/>
          <w:numId w:val="22"/>
        </w:numPr>
        <w:tabs>
          <w:tab w:val="left" w:pos="726"/>
        </w:tabs>
        <w:autoSpaceDE w:val="0"/>
        <w:autoSpaceDN w:val="0"/>
        <w:spacing w:line="259" w:lineRule="auto"/>
        <w:ind w:left="0" w:right="7" w:firstLine="0"/>
        <w:jc w:val="both"/>
        <w:rPr>
          <w:sz w:val="28"/>
          <w:szCs w:val="22"/>
          <w:lang w:eastAsia="en-US"/>
        </w:rPr>
      </w:pPr>
      <w:r w:rsidRPr="00D161B0">
        <w:rPr>
          <w:sz w:val="28"/>
          <w:szCs w:val="22"/>
          <w:lang w:eastAsia="en-US"/>
        </w:rPr>
        <w:t>Прогноз социально-экономического развития Российской Федерации на</w:t>
      </w:r>
      <w:r w:rsidRPr="00D161B0">
        <w:rPr>
          <w:spacing w:val="1"/>
          <w:sz w:val="28"/>
          <w:szCs w:val="22"/>
          <w:lang w:eastAsia="en-US"/>
        </w:rPr>
        <w:t xml:space="preserve"> </w:t>
      </w:r>
      <w:r w:rsidRPr="00D161B0">
        <w:rPr>
          <w:sz w:val="28"/>
          <w:szCs w:val="22"/>
          <w:lang w:eastAsia="en-US"/>
        </w:rPr>
        <w:t>2023</w:t>
      </w:r>
      <w:r w:rsidRPr="00D161B0">
        <w:rPr>
          <w:spacing w:val="1"/>
          <w:sz w:val="28"/>
          <w:szCs w:val="22"/>
          <w:lang w:eastAsia="en-US"/>
        </w:rPr>
        <w:t xml:space="preserve"> </w:t>
      </w:r>
      <w:r w:rsidRPr="00D161B0">
        <w:rPr>
          <w:sz w:val="28"/>
          <w:szCs w:val="22"/>
          <w:lang w:eastAsia="en-US"/>
        </w:rPr>
        <w:t>год</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плановый</w:t>
      </w:r>
      <w:r w:rsidRPr="00D161B0">
        <w:rPr>
          <w:spacing w:val="1"/>
          <w:sz w:val="28"/>
          <w:szCs w:val="22"/>
          <w:lang w:eastAsia="en-US"/>
        </w:rPr>
        <w:t xml:space="preserve"> </w:t>
      </w:r>
      <w:r w:rsidRPr="00D161B0">
        <w:rPr>
          <w:sz w:val="28"/>
          <w:szCs w:val="22"/>
          <w:lang w:eastAsia="en-US"/>
        </w:rPr>
        <w:t>2024</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2025</w:t>
      </w:r>
      <w:r w:rsidRPr="00D161B0">
        <w:rPr>
          <w:spacing w:val="1"/>
          <w:sz w:val="28"/>
          <w:szCs w:val="22"/>
          <w:lang w:eastAsia="en-US"/>
        </w:rPr>
        <w:t xml:space="preserve"> </w:t>
      </w:r>
      <w:r w:rsidRPr="00D161B0">
        <w:rPr>
          <w:sz w:val="28"/>
          <w:szCs w:val="22"/>
          <w:lang w:eastAsia="en-US"/>
        </w:rPr>
        <w:t>годов</w:t>
      </w:r>
      <w:r w:rsidRPr="00D161B0">
        <w:rPr>
          <w:spacing w:val="1"/>
          <w:sz w:val="28"/>
          <w:szCs w:val="22"/>
          <w:lang w:eastAsia="en-US"/>
        </w:rPr>
        <w:t xml:space="preserve"> </w:t>
      </w:r>
      <w:r w:rsidRPr="00D161B0">
        <w:rPr>
          <w:sz w:val="28"/>
          <w:szCs w:val="22"/>
          <w:lang w:eastAsia="en-US"/>
        </w:rPr>
        <w:t>(одобрен</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заседании</w:t>
      </w:r>
      <w:r w:rsidRPr="00D161B0">
        <w:rPr>
          <w:spacing w:val="1"/>
          <w:sz w:val="28"/>
          <w:szCs w:val="22"/>
          <w:lang w:eastAsia="en-US"/>
        </w:rPr>
        <w:t xml:space="preserve"> </w:t>
      </w:r>
      <w:r w:rsidRPr="00D161B0">
        <w:rPr>
          <w:sz w:val="28"/>
          <w:szCs w:val="22"/>
          <w:lang w:eastAsia="en-US"/>
        </w:rPr>
        <w:t>Правительства</w:t>
      </w:r>
      <w:r w:rsidRPr="00D161B0">
        <w:rPr>
          <w:spacing w:val="-1"/>
          <w:sz w:val="28"/>
          <w:szCs w:val="22"/>
          <w:lang w:eastAsia="en-US"/>
        </w:rPr>
        <w:t xml:space="preserve"> </w:t>
      </w:r>
      <w:r w:rsidRPr="00D161B0">
        <w:rPr>
          <w:sz w:val="28"/>
          <w:szCs w:val="22"/>
          <w:lang w:eastAsia="en-US"/>
        </w:rPr>
        <w:t>РФ</w:t>
      </w:r>
      <w:r w:rsidRPr="00D161B0">
        <w:rPr>
          <w:spacing w:val="-2"/>
          <w:sz w:val="28"/>
          <w:szCs w:val="22"/>
          <w:lang w:eastAsia="en-US"/>
        </w:rPr>
        <w:t xml:space="preserve"> </w:t>
      </w:r>
      <w:r w:rsidRPr="00D161B0">
        <w:rPr>
          <w:sz w:val="28"/>
          <w:szCs w:val="22"/>
          <w:lang w:eastAsia="en-US"/>
        </w:rPr>
        <w:t>21.09.2022)</w:t>
      </w:r>
    </w:p>
    <w:p w14:paraId="52460DD7" w14:textId="77777777" w:rsidR="00D161B0" w:rsidRPr="00D161B0" w:rsidRDefault="00D161B0" w:rsidP="00D161B0">
      <w:pPr>
        <w:widowControl w:val="0"/>
        <w:numPr>
          <w:ilvl w:val="0"/>
          <w:numId w:val="22"/>
        </w:numPr>
        <w:tabs>
          <w:tab w:val="left" w:pos="683"/>
        </w:tabs>
        <w:autoSpaceDE w:val="0"/>
        <w:autoSpaceDN w:val="0"/>
        <w:spacing w:line="259" w:lineRule="auto"/>
        <w:ind w:left="0" w:right="7" w:firstLine="0"/>
        <w:jc w:val="both"/>
        <w:rPr>
          <w:sz w:val="28"/>
          <w:szCs w:val="22"/>
          <w:lang w:eastAsia="en-US"/>
        </w:rPr>
      </w:pPr>
      <w:r w:rsidRPr="00D161B0">
        <w:rPr>
          <w:sz w:val="28"/>
          <w:szCs w:val="22"/>
          <w:lang w:eastAsia="en-US"/>
        </w:rPr>
        <w:t>Прогноз социально-экономического развития Российской Федерации на</w:t>
      </w:r>
      <w:r w:rsidRPr="00D161B0">
        <w:rPr>
          <w:spacing w:val="1"/>
          <w:sz w:val="28"/>
          <w:szCs w:val="22"/>
          <w:lang w:eastAsia="en-US"/>
        </w:rPr>
        <w:t xml:space="preserve"> </w:t>
      </w:r>
      <w:r w:rsidRPr="00D161B0">
        <w:rPr>
          <w:sz w:val="28"/>
          <w:szCs w:val="22"/>
          <w:lang w:eastAsia="en-US"/>
        </w:rPr>
        <w:t>2024</w:t>
      </w:r>
      <w:r w:rsidRPr="00D161B0">
        <w:rPr>
          <w:spacing w:val="1"/>
          <w:sz w:val="28"/>
          <w:szCs w:val="22"/>
          <w:lang w:eastAsia="en-US"/>
        </w:rPr>
        <w:t xml:space="preserve"> </w:t>
      </w:r>
      <w:r w:rsidRPr="00D161B0">
        <w:rPr>
          <w:sz w:val="28"/>
          <w:szCs w:val="22"/>
          <w:lang w:eastAsia="en-US"/>
        </w:rPr>
        <w:t>год</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плановый</w:t>
      </w:r>
      <w:r w:rsidRPr="00D161B0">
        <w:rPr>
          <w:spacing w:val="1"/>
          <w:sz w:val="28"/>
          <w:szCs w:val="22"/>
          <w:lang w:eastAsia="en-US"/>
        </w:rPr>
        <w:t xml:space="preserve"> </w:t>
      </w:r>
      <w:r w:rsidRPr="00D161B0">
        <w:rPr>
          <w:sz w:val="28"/>
          <w:szCs w:val="22"/>
          <w:lang w:eastAsia="en-US"/>
        </w:rPr>
        <w:t>2025</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2026</w:t>
      </w:r>
      <w:r w:rsidRPr="00D161B0">
        <w:rPr>
          <w:spacing w:val="1"/>
          <w:sz w:val="28"/>
          <w:szCs w:val="22"/>
          <w:lang w:eastAsia="en-US"/>
        </w:rPr>
        <w:t xml:space="preserve"> </w:t>
      </w:r>
      <w:r w:rsidRPr="00D161B0">
        <w:rPr>
          <w:sz w:val="28"/>
          <w:szCs w:val="22"/>
          <w:lang w:eastAsia="en-US"/>
        </w:rPr>
        <w:t>годов</w:t>
      </w:r>
      <w:r w:rsidRPr="00D161B0">
        <w:rPr>
          <w:spacing w:val="1"/>
          <w:sz w:val="28"/>
          <w:szCs w:val="22"/>
          <w:lang w:eastAsia="en-US"/>
        </w:rPr>
        <w:t xml:space="preserve"> </w:t>
      </w:r>
      <w:r w:rsidRPr="00D161B0">
        <w:rPr>
          <w:sz w:val="28"/>
          <w:szCs w:val="22"/>
          <w:lang w:eastAsia="en-US"/>
        </w:rPr>
        <w:t>(одобрен</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заседании</w:t>
      </w:r>
      <w:r w:rsidRPr="00D161B0">
        <w:rPr>
          <w:spacing w:val="1"/>
          <w:sz w:val="28"/>
          <w:szCs w:val="22"/>
          <w:lang w:eastAsia="en-US"/>
        </w:rPr>
        <w:t xml:space="preserve"> </w:t>
      </w:r>
      <w:r w:rsidRPr="00D161B0">
        <w:rPr>
          <w:sz w:val="28"/>
          <w:szCs w:val="22"/>
          <w:lang w:eastAsia="en-US"/>
        </w:rPr>
        <w:t>Правительства</w:t>
      </w:r>
      <w:r w:rsidRPr="00D161B0">
        <w:rPr>
          <w:spacing w:val="-2"/>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21.09.2022)</w:t>
      </w:r>
    </w:p>
    <w:p w14:paraId="648DC626" w14:textId="2EE90D65" w:rsidR="00D161B0" w:rsidRPr="00D161B0" w:rsidRDefault="00D161B0" w:rsidP="00D161B0">
      <w:pPr>
        <w:widowControl w:val="0"/>
        <w:numPr>
          <w:ilvl w:val="0"/>
          <w:numId w:val="21"/>
        </w:numPr>
        <w:tabs>
          <w:tab w:val="left" w:pos="759"/>
        </w:tabs>
        <w:autoSpaceDE w:val="0"/>
        <w:autoSpaceDN w:val="0"/>
        <w:spacing w:line="259" w:lineRule="auto"/>
        <w:ind w:left="0" w:right="7" w:firstLine="0"/>
        <w:jc w:val="both"/>
        <w:rPr>
          <w:sz w:val="28"/>
          <w:szCs w:val="22"/>
          <w:lang w:eastAsia="en-US"/>
        </w:rPr>
      </w:pPr>
      <w:r w:rsidRPr="00D161B0">
        <w:rPr>
          <w:sz w:val="28"/>
          <w:szCs w:val="22"/>
          <w:lang w:eastAsia="en-US"/>
        </w:rPr>
        <w:t>Основные</w:t>
      </w:r>
      <w:r w:rsidRPr="00D161B0">
        <w:rPr>
          <w:spacing w:val="1"/>
          <w:sz w:val="28"/>
          <w:szCs w:val="22"/>
          <w:lang w:eastAsia="en-US"/>
        </w:rPr>
        <w:t xml:space="preserve"> </w:t>
      </w:r>
      <w:r w:rsidRPr="00D161B0">
        <w:rPr>
          <w:sz w:val="28"/>
          <w:szCs w:val="22"/>
          <w:lang w:eastAsia="en-US"/>
        </w:rPr>
        <w:t>направления</w:t>
      </w:r>
      <w:r w:rsidRPr="00D161B0">
        <w:rPr>
          <w:spacing w:val="1"/>
          <w:sz w:val="28"/>
          <w:szCs w:val="22"/>
          <w:lang w:eastAsia="en-US"/>
        </w:rPr>
        <w:t xml:space="preserve"> </w:t>
      </w:r>
      <w:r w:rsidRPr="00D161B0">
        <w:rPr>
          <w:sz w:val="28"/>
          <w:szCs w:val="22"/>
          <w:lang w:eastAsia="en-US"/>
        </w:rPr>
        <w:t>бюджетной,</w:t>
      </w:r>
      <w:r w:rsidRPr="00D161B0">
        <w:rPr>
          <w:spacing w:val="1"/>
          <w:sz w:val="28"/>
          <w:szCs w:val="22"/>
          <w:lang w:eastAsia="en-US"/>
        </w:rPr>
        <w:t xml:space="preserve"> </w:t>
      </w:r>
      <w:r w:rsidRPr="00D161B0">
        <w:rPr>
          <w:sz w:val="28"/>
          <w:szCs w:val="22"/>
          <w:lang w:eastAsia="en-US"/>
        </w:rPr>
        <w:t>налоговой</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таможенно-тарифной</w:t>
      </w:r>
      <w:r w:rsidRPr="00D161B0">
        <w:rPr>
          <w:spacing w:val="-67"/>
          <w:sz w:val="28"/>
          <w:szCs w:val="22"/>
          <w:lang w:eastAsia="en-US"/>
        </w:rPr>
        <w:t xml:space="preserve"> </w:t>
      </w:r>
      <w:r w:rsidRPr="00D161B0">
        <w:rPr>
          <w:sz w:val="28"/>
          <w:szCs w:val="22"/>
          <w:lang w:eastAsia="en-US"/>
        </w:rPr>
        <w:t>политики</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2023</w:t>
      </w:r>
      <w:r w:rsidRPr="00D161B0">
        <w:rPr>
          <w:spacing w:val="1"/>
          <w:sz w:val="28"/>
          <w:szCs w:val="22"/>
          <w:lang w:eastAsia="en-US"/>
        </w:rPr>
        <w:t xml:space="preserve"> </w:t>
      </w:r>
      <w:r w:rsidRPr="00D161B0">
        <w:rPr>
          <w:sz w:val="28"/>
          <w:szCs w:val="22"/>
          <w:lang w:eastAsia="en-US"/>
        </w:rPr>
        <w:t>год</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на</w:t>
      </w:r>
      <w:r w:rsidRPr="00D161B0">
        <w:rPr>
          <w:spacing w:val="1"/>
          <w:sz w:val="28"/>
          <w:szCs w:val="22"/>
          <w:lang w:eastAsia="en-US"/>
        </w:rPr>
        <w:t xml:space="preserve"> </w:t>
      </w:r>
      <w:r w:rsidRPr="00D161B0">
        <w:rPr>
          <w:sz w:val="28"/>
          <w:szCs w:val="22"/>
          <w:lang w:eastAsia="en-US"/>
        </w:rPr>
        <w:t>плановый</w:t>
      </w:r>
      <w:r w:rsidRPr="00D161B0">
        <w:rPr>
          <w:spacing w:val="1"/>
          <w:sz w:val="28"/>
          <w:szCs w:val="22"/>
          <w:lang w:eastAsia="en-US"/>
        </w:rPr>
        <w:t xml:space="preserve"> </w:t>
      </w:r>
      <w:r w:rsidRPr="00D161B0">
        <w:rPr>
          <w:sz w:val="28"/>
          <w:szCs w:val="22"/>
          <w:lang w:eastAsia="en-US"/>
        </w:rPr>
        <w:t>период</w:t>
      </w:r>
      <w:r w:rsidRPr="00D161B0">
        <w:rPr>
          <w:spacing w:val="1"/>
          <w:sz w:val="28"/>
          <w:szCs w:val="22"/>
          <w:lang w:eastAsia="en-US"/>
        </w:rPr>
        <w:t xml:space="preserve"> </w:t>
      </w:r>
      <w:r w:rsidRPr="00D161B0">
        <w:rPr>
          <w:sz w:val="28"/>
          <w:szCs w:val="22"/>
          <w:lang w:eastAsia="en-US"/>
        </w:rPr>
        <w:t>2024</w:t>
      </w:r>
      <w:r w:rsidRPr="00D161B0">
        <w:rPr>
          <w:spacing w:val="1"/>
          <w:sz w:val="28"/>
          <w:szCs w:val="22"/>
          <w:lang w:eastAsia="en-US"/>
        </w:rPr>
        <w:t xml:space="preserve"> </w:t>
      </w:r>
      <w:r w:rsidRPr="00D161B0">
        <w:rPr>
          <w:sz w:val="28"/>
          <w:szCs w:val="22"/>
          <w:lang w:eastAsia="en-US"/>
        </w:rPr>
        <w:t>и</w:t>
      </w:r>
      <w:r w:rsidRPr="00D161B0">
        <w:rPr>
          <w:spacing w:val="1"/>
          <w:sz w:val="28"/>
          <w:szCs w:val="22"/>
          <w:lang w:eastAsia="en-US"/>
        </w:rPr>
        <w:t xml:space="preserve"> </w:t>
      </w:r>
      <w:r w:rsidRPr="00D161B0">
        <w:rPr>
          <w:sz w:val="28"/>
          <w:szCs w:val="22"/>
          <w:lang w:eastAsia="en-US"/>
        </w:rPr>
        <w:t>2025</w:t>
      </w:r>
      <w:r w:rsidRPr="00D161B0">
        <w:rPr>
          <w:spacing w:val="1"/>
          <w:sz w:val="28"/>
          <w:szCs w:val="22"/>
          <w:lang w:eastAsia="en-US"/>
        </w:rPr>
        <w:t xml:space="preserve"> </w:t>
      </w:r>
      <w:r w:rsidRPr="00D161B0">
        <w:rPr>
          <w:sz w:val="28"/>
          <w:szCs w:val="22"/>
          <w:lang w:eastAsia="en-US"/>
        </w:rPr>
        <w:t>годов.</w:t>
      </w:r>
      <w:r w:rsidRPr="00D161B0">
        <w:rPr>
          <w:spacing w:val="1"/>
          <w:sz w:val="28"/>
          <w:szCs w:val="22"/>
          <w:lang w:eastAsia="en-US"/>
        </w:rPr>
        <w:t xml:space="preserve"> </w:t>
      </w:r>
      <w:hyperlink r:id="rId11">
        <w:r w:rsidRPr="00D161B0">
          <w:rPr>
            <w:sz w:val="28"/>
            <w:szCs w:val="22"/>
            <w:lang w:eastAsia="en-US"/>
          </w:rPr>
          <w:t>https://storage.consultant.ru/ondb/attachments/202209/28/ONNP_73J.pdf</w:t>
        </w:r>
      </w:hyperlink>
      <w:r w:rsidRPr="00D161B0">
        <w:rPr>
          <w:spacing w:val="1"/>
          <w:sz w:val="28"/>
          <w:szCs w:val="22"/>
          <w:lang w:eastAsia="en-US"/>
        </w:rPr>
        <w:t xml:space="preserve"> </w:t>
      </w:r>
    </w:p>
    <w:p w14:paraId="2DF77FDD" w14:textId="77777777" w:rsidR="00D161B0" w:rsidRPr="00D161B0" w:rsidRDefault="00D161B0" w:rsidP="00D161B0">
      <w:pPr>
        <w:widowControl w:val="0"/>
        <w:numPr>
          <w:ilvl w:val="0"/>
          <w:numId w:val="21"/>
        </w:numPr>
        <w:tabs>
          <w:tab w:val="left" w:pos="688"/>
        </w:tabs>
        <w:autoSpaceDE w:val="0"/>
        <w:autoSpaceDN w:val="0"/>
        <w:spacing w:line="259" w:lineRule="auto"/>
        <w:ind w:left="0" w:right="7" w:firstLine="0"/>
        <w:jc w:val="both"/>
        <w:rPr>
          <w:sz w:val="28"/>
          <w:szCs w:val="22"/>
          <w:lang w:eastAsia="en-US"/>
        </w:rPr>
      </w:pPr>
      <w:r w:rsidRPr="00D161B0">
        <w:rPr>
          <w:sz w:val="28"/>
          <w:szCs w:val="22"/>
          <w:lang w:eastAsia="en-US"/>
        </w:rPr>
        <w:t>Основы государственной политики регионального развития РФ на период</w:t>
      </w:r>
      <w:r w:rsidRPr="00D161B0">
        <w:rPr>
          <w:spacing w:val="-67"/>
          <w:sz w:val="28"/>
          <w:szCs w:val="22"/>
          <w:lang w:eastAsia="en-US"/>
        </w:rPr>
        <w:t xml:space="preserve"> </w:t>
      </w:r>
      <w:r w:rsidRPr="00D161B0">
        <w:rPr>
          <w:sz w:val="28"/>
          <w:szCs w:val="22"/>
          <w:lang w:eastAsia="en-US"/>
        </w:rPr>
        <w:t>до</w:t>
      </w:r>
      <w:r w:rsidRPr="00D161B0">
        <w:rPr>
          <w:spacing w:val="-4"/>
          <w:sz w:val="28"/>
          <w:szCs w:val="22"/>
          <w:lang w:eastAsia="en-US"/>
        </w:rPr>
        <w:t xml:space="preserve"> </w:t>
      </w:r>
      <w:r w:rsidRPr="00D161B0">
        <w:rPr>
          <w:sz w:val="28"/>
          <w:szCs w:val="22"/>
          <w:lang w:eastAsia="en-US"/>
        </w:rPr>
        <w:t>2025 (утверждены Указом</w:t>
      </w:r>
      <w:r w:rsidRPr="00D161B0">
        <w:rPr>
          <w:spacing w:val="-1"/>
          <w:sz w:val="28"/>
          <w:szCs w:val="22"/>
          <w:lang w:eastAsia="en-US"/>
        </w:rPr>
        <w:t xml:space="preserve"> </w:t>
      </w:r>
      <w:r w:rsidRPr="00D161B0">
        <w:rPr>
          <w:sz w:val="28"/>
          <w:szCs w:val="22"/>
          <w:lang w:eastAsia="en-US"/>
        </w:rPr>
        <w:t>Президента РФ</w:t>
      </w:r>
      <w:r w:rsidRPr="00D161B0">
        <w:rPr>
          <w:spacing w:val="-2"/>
          <w:sz w:val="28"/>
          <w:szCs w:val="22"/>
          <w:lang w:eastAsia="en-US"/>
        </w:rPr>
        <w:t xml:space="preserve"> </w:t>
      </w:r>
      <w:r w:rsidRPr="00D161B0">
        <w:rPr>
          <w:sz w:val="28"/>
          <w:szCs w:val="22"/>
          <w:lang w:eastAsia="en-US"/>
        </w:rPr>
        <w:t>16.01.2017</w:t>
      </w:r>
      <w:r w:rsidRPr="00D161B0">
        <w:rPr>
          <w:spacing w:val="1"/>
          <w:sz w:val="28"/>
          <w:szCs w:val="22"/>
          <w:lang w:eastAsia="en-US"/>
        </w:rPr>
        <w:t xml:space="preserve"> </w:t>
      </w:r>
      <w:r w:rsidRPr="00D161B0">
        <w:rPr>
          <w:sz w:val="28"/>
          <w:szCs w:val="22"/>
          <w:lang w:eastAsia="en-US"/>
        </w:rPr>
        <w:t>№</w:t>
      </w:r>
      <w:r w:rsidRPr="00D161B0">
        <w:rPr>
          <w:spacing w:val="-4"/>
          <w:sz w:val="28"/>
          <w:szCs w:val="22"/>
          <w:lang w:eastAsia="en-US"/>
        </w:rPr>
        <w:t xml:space="preserve"> </w:t>
      </w:r>
      <w:r w:rsidRPr="00D161B0">
        <w:rPr>
          <w:sz w:val="28"/>
          <w:szCs w:val="22"/>
          <w:lang w:eastAsia="en-US"/>
        </w:rPr>
        <w:t>13)</w:t>
      </w:r>
    </w:p>
    <w:p w14:paraId="0AF115E2" w14:textId="77777777" w:rsidR="00D161B0" w:rsidRPr="00D161B0" w:rsidRDefault="00D161B0" w:rsidP="00D161B0">
      <w:pPr>
        <w:widowControl w:val="0"/>
        <w:numPr>
          <w:ilvl w:val="0"/>
          <w:numId w:val="21"/>
        </w:numPr>
        <w:tabs>
          <w:tab w:val="left" w:pos="678"/>
        </w:tabs>
        <w:autoSpaceDE w:val="0"/>
        <w:autoSpaceDN w:val="0"/>
        <w:spacing w:line="259" w:lineRule="auto"/>
        <w:ind w:left="0" w:right="7" w:firstLine="0"/>
        <w:jc w:val="both"/>
        <w:rPr>
          <w:sz w:val="28"/>
          <w:szCs w:val="22"/>
          <w:lang w:eastAsia="en-US"/>
        </w:rPr>
      </w:pPr>
      <w:r w:rsidRPr="00D161B0">
        <w:rPr>
          <w:sz w:val="28"/>
          <w:szCs w:val="22"/>
          <w:lang w:eastAsia="en-US"/>
        </w:rPr>
        <w:t>Основные</w:t>
      </w:r>
      <w:r w:rsidRPr="00D161B0">
        <w:rPr>
          <w:spacing w:val="-11"/>
          <w:sz w:val="28"/>
          <w:szCs w:val="22"/>
          <w:lang w:eastAsia="en-US"/>
        </w:rPr>
        <w:t xml:space="preserve"> </w:t>
      </w:r>
      <w:r w:rsidRPr="00D161B0">
        <w:rPr>
          <w:sz w:val="28"/>
          <w:szCs w:val="22"/>
          <w:lang w:eastAsia="en-US"/>
        </w:rPr>
        <w:t>направления</w:t>
      </w:r>
      <w:r w:rsidRPr="00D161B0">
        <w:rPr>
          <w:spacing w:val="-10"/>
          <w:sz w:val="28"/>
          <w:szCs w:val="22"/>
          <w:lang w:eastAsia="en-US"/>
        </w:rPr>
        <w:t xml:space="preserve"> </w:t>
      </w:r>
      <w:r w:rsidRPr="00D161B0">
        <w:rPr>
          <w:sz w:val="28"/>
          <w:szCs w:val="22"/>
          <w:lang w:eastAsia="en-US"/>
        </w:rPr>
        <w:t>деятельности</w:t>
      </w:r>
      <w:r w:rsidRPr="00D161B0">
        <w:rPr>
          <w:spacing w:val="-11"/>
          <w:sz w:val="28"/>
          <w:szCs w:val="22"/>
          <w:lang w:eastAsia="en-US"/>
        </w:rPr>
        <w:t xml:space="preserve"> </w:t>
      </w:r>
      <w:r w:rsidRPr="00D161B0">
        <w:rPr>
          <w:sz w:val="28"/>
          <w:szCs w:val="22"/>
          <w:lang w:eastAsia="en-US"/>
        </w:rPr>
        <w:t>Правительства</w:t>
      </w:r>
      <w:r w:rsidRPr="00D161B0">
        <w:rPr>
          <w:spacing w:val="-11"/>
          <w:sz w:val="28"/>
          <w:szCs w:val="22"/>
          <w:lang w:eastAsia="en-US"/>
        </w:rPr>
        <w:t xml:space="preserve"> </w:t>
      </w:r>
      <w:r w:rsidRPr="00D161B0">
        <w:rPr>
          <w:sz w:val="28"/>
          <w:szCs w:val="22"/>
          <w:lang w:eastAsia="en-US"/>
        </w:rPr>
        <w:t>РФ</w:t>
      </w:r>
      <w:r w:rsidRPr="00D161B0">
        <w:rPr>
          <w:spacing w:val="-10"/>
          <w:sz w:val="28"/>
          <w:szCs w:val="22"/>
          <w:lang w:eastAsia="en-US"/>
        </w:rPr>
        <w:t xml:space="preserve"> </w:t>
      </w:r>
      <w:r w:rsidRPr="00D161B0">
        <w:rPr>
          <w:sz w:val="28"/>
          <w:szCs w:val="22"/>
          <w:lang w:eastAsia="en-US"/>
        </w:rPr>
        <w:t>на</w:t>
      </w:r>
      <w:r w:rsidRPr="00D161B0">
        <w:rPr>
          <w:spacing w:val="-8"/>
          <w:sz w:val="28"/>
          <w:szCs w:val="22"/>
          <w:lang w:eastAsia="en-US"/>
        </w:rPr>
        <w:t xml:space="preserve"> </w:t>
      </w:r>
      <w:r w:rsidRPr="00D161B0">
        <w:rPr>
          <w:sz w:val="28"/>
          <w:szCs w:val="22"/>
          <w:lang w:eastAsia="en-US"/>
        </w:rPr>
        <w:t>период</w:t>
      </w:r>
      <w:r w:rsidRPr="00D161B0">
        <w:rPr>
          <w:spacing w:val="-9"/>
          <w:sz w:val="28"/>
          <w:szCs w:val="22"/>
          <w:lang w:eastAsia="en-US"/>
        </w:rPr>
        <w:t xml:space="preserve"> </w:t>
      </w:r>
      <w:r w:rsidRPr="00D161B0">
        <w:rPr>
          <w:sz w:val="28"/>
          <w:szCs w:val="22"/>
          <w:lang w:eastAsia="en-US"/>
        </w:rPr>
        <w:t>до</w:t>
      </w:r>
      <w:r w:rsidRPr="00D161B0">
        <w:rPr>
          <w:spacing w:val="-10"/>
          <w:sz w:val="28"/>
          <w:szCs w:val="22"/>
          <w:lang w:eastAsia="en-US"/>
        </w:rPr>
        <w:t xml:space="preserve"> </w:t>
      </w:r>
      <w:r w:rsidRPr="00D161B0">
        <w:rPr>
          <w:sz w:val="28"/>
          <w:szCs w:val="22"/>
          <w:lang w:eastAsia="en-US"/>
        </w:rPr>
        <w:t>2024</w:t>
      </w:r>
      <w:r w:rsidRPr="00D161B0">
        <w:rPr>
          <w:spacing w:val="-68"/>
          <w:sz w:val="28"/>
          <w:szCs w:val="22"/>
          <w:lang w:eastAsia="en-US"/>
        </w:rPr>
        <w:t xml:space="preserve"> </w:t>
      </w:r>
      <w:r w:rsidRPr="00D161B0">
        <w:rPr>
          <w:sz w:val="28"/>
          <w:szCs w:val="22"/>
          <w:lang w:eastAsia="en-US"/>
        </w:rPr>
        <w:t>(утверждены</w:t>
      </w:r>
      <w:r w:rsidRPr="00D161B0">
        <w:rPr>
          <w:spacing w:val="-1"/>
          <w:sz w:val="28"/>
          <w:szCs w:val="22"/>
          <w:lang w:eastAsia="en-US"/>
        </w:rPr>
        <w:t xml:space="preserve"> </w:t>
      </w:r>
      <w:r w:rsidRPr="00D161B0">
        <w:rPr>
          <w:sz w:val="28"/>
          <w:szCs w:val="22"/>
          <w:lang w:eastAsia="en-US"/>
        </w:rPr>
        <w:t>Председателем Правительства</w:t>
      </w:r>
      <w:r w:rsidRPr="00D161B0">
        <w:rPr>
          <w:spacing w:val="-2"/>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29.09.2018)</w:t>
      </w:r>
    </w:p>
    <w:p w14:paraId="5DE13559" w14:textId="77777777" w:rsidR="00D161B0" w:rsidRPr="00D161B0" w:rsidRDefault="00D161B0" w:rsidP="00D161B0">
      <w:pPr>
        <w:widowControl w:val="0"/>
        <w:numPr>
          <w:ilvl w:val="0"/>
          <w:numId w:val="21"/>
        </w:numPr>
        <w:tabs>
          <w:tab w:val="left" w:pos="764"/>
        </w:tabs>
        <w:autoSpaceDE w:val="0"/>
        <w:autoSpaceDN w:val="0"/>
        <w:spacing w:line="259" w:lineRule="auto"/>
        <w:ind w:left="0" w:right="7" w:firstLine="0"/>
        <w:jc w:val="both"/>
        <w:rPr>
          <w:sz w:val="28"/>
          <w:szCs w:val="22"/>
          <w:lang w:eastAsia="en-US"/>
        </w:rPr>
      </w:pPr>
      <w:r w:rsidRPr="00D161B0">
        <w:rPr>
          <w:sz w:val="28"/>
          <w:szCs w:val="22"/>
          <w:lang w:eastAsia="en-US"/>
        </w:rPr>
        <w:t>Стратегия</w:t>
      </w:r>
      <w:r w:rsidRPr="00D161B0">
        <w:rPr>
          <w:spacing w:val="1"/>
          <w:sz w:val="28"/>
          <w:szCs w:val="22"/>
          <w:lang w:eastAsia="en-US"/>
        </w:rPr>
        <w:t xml:space="preserve"> </w:t>
      </w:r>
      <w:r w:rsidRPr="00D161B0">
        <w:rPr>
          <w:sz w:val="28"/>
          <w:szCs w:val="22"/>
          <w:lang w:eastAsia="en-US"/>
        </w:rPr>
        <w:t>научно-технологического</w:t>
      </w:r>
      <w:r w:rsidRPr="00D161B0">
        <w:rPr>
          <w:spacing w:val="1"/>
          <w:sz w:val="28"/>
          <w:szCs w:val="22"/>
          <w:lang w:eastAsia="en-US"/>
        </w:rPr>
        <w:t xml:space="preserve"> </w:t>
      </w:r>
      <w:r w:rsidRPr="00D161B0">
        <w:rPr>
          <w:sz w:val="28"/>
          <w:szCs w:val="22"/>
          <w:lang w:eastAsia="en-US"/>
        </w:rPr>
        <w:t>развития</w:t>
      </w:r>
      <w:r w:rsidRPr="00D161B0">
        <w:rPr>
          <w:spacing w:val="1"/>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(утверждена</w:t>
      </w:r>
      <w:r w:rsidRPr="00D161B0">
        <w:rPr>
          <w:spacing w:val="1"/>
          <w:sz w:val="28"/>
          <w:szCs w:val="22"/>
          <w:lang w:eastAsia="en-US"/>
        </w:rPr>
        <w:t xml:space="preserve"> </w:t>
      </w:r>
      <w:r w:rsidRPr="00D161B0">
        <w:rPr>
          <w:sz w:val="28"/>
          <w:szCs w:val="22"/>
          <w:lang w:eastAsia="en-US"/>
        </w:rPr>
        <w:t>Указом</w:t>
      </w:r>
      <w:r w:rsidRPr="00D161B0">
        <w:rPr>
          <w:spacing w:val="-67"/>
          <w:sz w:val="28"/>
          <w:szCs w:val="22"/>
          <w:lang w:eastAsia="en-US"/>
        </w:rPr>
        <w:t xml:space="preserve"> </w:t>
      </w:r>
      <w:r w:rsidRPr="00D161B0">
        <w:rPr>
          <w:sz w:val="28"/>
          <w:szCs w:val="22"/>
          <w:lang w:eastAsia="en-US"/>
        </w:rPr>
        <w:t>Президента</w:t>
      </w:r>
      <w:r w:rsidRPr="00D161B0">
        <w:rPr>
          <w:spacing w:val="-1"/>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01.12.2016</w:t>
      </w:r>
      <w:r w:rsidRPr="00D161B0">
        <w:rPr>
          <w:spacing w:val="-3"/>
          <w:sz w:val="28"/>
          <w:szCs w:val="22"/>
          <w:lang w:eastAsia="en-US"/>
        </w:rPr>
        <w:t xml:space="preserve"> </w:t>
      </w:r>
      <w:r w:rsidRPr="00D161B0">
        <w:rPr>
          <w:sz w:val="28"/>
          <w:szCs w:val="22"/>
          <w:lang w:eastAsia="en-US"/>
        </w:rPr>
        <w:t>№ 642)</w:t>
      </w:r>
    </w:p>
    <w:p w14:paraId="23C884A8" w14:textId="77777777" w:rsidR="00D161B0" w:rsidRPr="00D161B0" w:rsidRDefault="00D161B0" w:rsidP="00D161B0">
      <w:pPr>
        <w:widowControl w:val="0"/>
        <w:numPr>
          <w:ilvl w:val="0"/>
          <w:numId w:val="21"/>
        </w:numPr>
        <w:tabs>
          <w:tab w:val="left" w:pos="863"/>
        </w:tabs>
        <w:autoSpaceDE w:val="0"/>
        <w:autoSpaceDN w:val="0"/>
        <w:spacing w:line="259" w:lineRule="auto"/>
        <w:ind w:left="0" w:right="7" w:firstLine="0"/>
        <w:jc w:val="both"/>
        <w:rPr>
          <w:sz w:val="28"/>
          <w:szCs w:val="22"/>
          <w:lang w:eastAsia="en-US"/>
        </w:rPr>
      </w:pPr>
      <w:r w:rsidRPr="00D161B0">
        <w:rPr>
          <w:sz w:val="28"/>
          <w:szCs w:val="22"/>
          <w:lang w:eastAsia="en-US"/>
        </w:rPr>
        <w:t>Стратегия</w:t>
      </w:r>
      <w:r w:rsidRPr="00D161B0">
        <w:rPr>
          <w:spacing w:val="1"/>
          <w:sz w:val="28"/>
          <w:szCs w:val="22"/>
          <w:lang w:eastAsia="en-US"/>
        </w:rPr>
        <w:t xml:space="preserve"> </w:t>
      </w:r>
      <w:r w:rsidRPr="00D161B0">
        <w:rPr>
          <w:sz w:val="28"/>
          <w:szCs w:val="22"/>
          <w:lang w:eastAsia="en-US"/>
        </w:rPr>
        <w:t>национальной</w:t>
      </w:r>
      <w:r w:rsidRPr="00D161B0">
        <w:rPr>
          <w:spacing w:val="1"/>
          <w:sz w:val="28"/>
          <w:szCs w:val="22"/>
          <w:lang w:eastAsia="en-US"/>
        </w:rPr>
        <w:t xml:space="preserve"> </w:t>
      </w:r>
      <w:r w:rsidRPr="00D161B0">
        <w:rPr>
          <w:sz w:val="28"/>
          <w:szCs w:val="22"/>
          <w:lang w:eastAsia="en-US"/>
        </w:rPr>
        <w:t>безопасности</w:t>
      </w:r>
      <w:r w:rsidRPr="00D161B0">
        <w:rPr>
          <w:spacing w:val="1"/>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(разработчик</w:t>
      </w:r>
      <w:r w:rsidRPr="00D161B0">
        <w:rPr>
          <w:spacing w:val="1"/>
          <w:sz w:val="28"/>
          <w:szCs w:val="22"/>
          <w:lang w:eastAsia="en-US"/>
        </w:rPr>
        <w:t xml:space="preserve"> </w:t>
      </w:r>
      <w:r w:rsidRPr="00D161B0">
        <w:rPr>
          <w:sz w:val="28"/>
          <w:szCs w:val="22"/>
          <w:lang w:eastAsia="en-US"/>
        </w:rPr>
        <w:t>СБ</w:t>
      </w:r>
      <w:r w:rsidRPr="00D161B0">
        <w:rPr>
          <w:spacing w:val="1"/>
          <w:sz w:val="28"/>
          <w:szCs w:val="22"/>
          <w:lang w:eastAsia="en-US"/>
        </w:rPr>
        <w:t xml:space="preserve"> </w:t>
      </w:r>
      <w:r w:rsidRPr="00D161B0">
        <w:rPr>
          <w:sz w:val="28"/>
          <w:szCs w:val="22"/>
          <w:lang w:eastAsia="en-US"/>
        </w:rPr>
        <w:t>РФ,</w:t>
      </w:r>
      <w:r w:rsidRPr="00D161B0">
        <w:rPr>
          <w:spacing w:val="1"/>
          <w:sz w:val="28"/>
          <w:szCs w:val="22"/>
          <w:lang w:eastAsia="en-US"/>
        </w:rPr>
        <w:t xml:space="preserve"> </w:t>
      </w:r>
      <w:r w:rsidRPr="00D161B0">
        <w:rPr>
          <w:sz w:val="28"/>
          <w:szCs w:val="22"/>
          <w:lang w:eastAsia="en-US"/>
        </w:rPr>
        <w:t>утверждена</w:t>
      </w:r>
      <w:r w:rsidRPr="00D161B0">
        <w:rPr>
          <w:spacing w:val="-4"/>
          <w:sz w:val="28"/>
          <w:szCs w:val="22"/>
          <w:lang w:eastAsia="en-US"/>
        </w:rPr>
        <w:t xml:space="preserve"> </w:t>
      </w:r>
      <w:r w:rsidRPr="00D161B0">
        <w:rPr>
          <w:sz w:val="28"/>
          <w:szCs w:val="22"/>
          <w:lang w:eastAsia="en-US"/>
        </w:rPr>
        <w:t>Указом</w:t>
      </w:r>
      <w:r w:rsidRPr="00D161B0">
        <w:rPr>
          <w:spacing w:val="-3"/>
          <w:sz w:val="28"/>
          <w:szCs w:val="22"/>
          <w:lang w:eastAsia="en-US"/>
        </w:rPr>
        <w:t xml:space="preserve"> </w:t>
      </w:r>
      <w:r w:rsidRPr="00D161B0">
        <w:rPr>
          <w:sz w:val="28"/>
          <w:szCs w:val="22"/>
          <w:lang w:eastAsia="en-US"/>
        </w:rPr>
        <w:t>Президента РФ</w:t>
      </w:r>
      <w:r w:rsidRPr="00D161B0">
        <w:rPr>
          <w:spacing w:val="-1"/>
          <w:sz w:val="28"/>
          <w:szCs w:val="22"/>
          <w:lang w:eastAsia="en-US"/>
        </w:rPr>
        <w:t xml:space="preserve"> </w:t>
      </w:r>
      <w:r w:rsidRPr="00D161B0">
        <w:rPr>
          <w:sz w:val="28"/>
          <w:szCs w:val="22"/>
          <w:lang w:eastAsia="en-US"/>
        </w:rPr>
        <w:t>02.07.2021</w:t>
      </w:r>
      <w:r w:rsidRPr="00D161B0">
        <w:rPr>
          <w:spacing w:val="-3"/>
          <w:sz w:val="28"/>
          <w:szCs w:val="22"/>
          <w:lang w:eastAsia="en-US"/>
        </w:rPr>
        <w:t xml:space="preserve"> </w:t>
      </w:r>
      <w:r w:rsidRPr="00D161B0">
        <w:rPr>
          <w:sz w:val="28"/>
          <w:szCs w:val="22"/>
          <w:lang w:eastAsia="en-US"/>
        </w:rPr>
        <w:t>№ 400)</w:t>
      </w:r>
    </w:p>
    <w:p w14:paraId="5E95D508" w14:textId="77777777" w:rsidR="00D161B0" w:rsidRPr="00D161B0" w:rsidRDefault="00D161B0" w:rsidP="00D161B0">
      <w:pPr>
        <w:widowControl w:val="0"/>
        <w:numPr>
          <w:ilvl w:val="0"/>
          <w:numId w:val="21"/>
        </w:numPr>
        <w:tabs>
          <w:tab w:val="left" w:pos="898"/>
        </w:tabs>
        <w:autoSpaceDE w:val="0"/>
        <w:autoSpaceDN w:val="0"/>
        <w:spacing w:line="259" w:lineRule="auto"/>
        <w:ind w:left="0" w:right="7" w:firstLine="0"/>
        <w:jc w:val="both"/>
        <w:rPr>
          <w:sz w:val="28"/>
          <w:szCs w:val="22"/>
          <w:lang w:eastAsia="en-US"/>
        </w:rPr>
      </w:pPr>
      <w:r w:rsidRPr="00D161B0">
        <w:rPr>
          <w:sz w:val="28"/>
          <w:szCs w:val="22"/>
          <w:lang w:eastAsia="en-US"/>
        </w:rPr>
        <w:t>Указ</w:t>
      </w:r>
      <w:r w:rsidRPr="00D161B0">
        <w:rPr>
          <w:spacing w:val="1"/>
          <w:sz w:val="28"/>
          <w:szCs w:val="22"/>
          <w:lang w:eastAsia="en-US"/>
        </w:rPr>
        <w:t xml:space="preserve"> </w:t>
      </w:r>
      <w:r w:rsidRPr="00D161B0">
        <w:rPr>
          <w:sz w:val="28"/>
          <w:szCs w:val="22"/>
          <w:lang w:eastAsia="en-US"/>
        </w:rPr>
        <w:t>Президента</w:t>
      </w:r>
      <w:r w:rsidRPr="00D161B0">
        <w:rPr>
          <w:spacing w:val="1"/>
          <w:sz w:val="28"/>
          <w:szCs w:val="22"/>
          <w:lang w:eastAsia="en-US"/>
        </w:rPr>
        <w:t xml:space="preserve"> </w:t>
      </w:r>
      <w:r w:rsidRPr="00D161B0">
        <w:rPr>
          <w:sz w:val="28"/>
          <w:szCs w:val="22"/>
          <w:lang w:eastAsia="en-US"/>
        </w:rPr>
        <w:t>Российской</w:t>
      </w:r>
      <w:r w:rsidRPr="00D161B0">
        <w:rPr>
          <w:spacing w:val="1"/>
          <w:sz w:val="28"/>
          <w:szCs w:val="22"/>
          <w:lang w:eastAsia="en-US"/>
        </w:rPr>
        <w:t xml:space="preserve"> </w:t>
      </w:r>
      <w:r w:rsidRPr="00D161B0">
        <w:rPr>
          <w:sz w:val="28"/>
          <w:szCs w:val="22"/>
          <w:lang w:eastAsia="en-US"/>
        </w:rPr>
        <w:t>Федерации</w:t>
      </w:r>
      <w:r w:rsidRPr="00D161B0">
        <w:rPr>
          <w:spacing w:val="1"/>
          <w:sz w:val="28"/>
          <w:szCs w:val="22"/>
          <w:lang w:eastAsia="en-US"/>
        </w:rPr>
        <w:t xml:space="preserve"> </w:t>
      </w:r>
      <w:r w:rsidRPr="00D161B0">
        <w:rPr>
          <w:sz w:val="28"/>
          <w:szCs w:val="22"/>
          <w:lang w:eastAsia="en-US"/>
        </w:rPr>
        <w:t>от</w:t>
      </w:r>
      <w:r w:rsidRPr="00D161B0">
        <w:rPr>
          <w:spacing w:val="1"/>
          <w:sz w:val="28"/>
          <w:szCs w:val="22"/>
          <w:lang w:eastAsia="en-US"/>
        </w:rPr>
        <w:t xml:space="preserve"> </w:t>
      </w:r>
      <w:r w:rsidRPr="00D161B0">
        <w:rPr>
          <w:sz w:val="28"/>
          <w:szCs w:val="22"/>
          <w:lang w:eastAsia="en-US"/>
        </w:rPr>
        <w:t>21.07.2020</w:t>
      </w:r>
      <w:r w:rsidRPr="00D161B0">
        <w:rPr>
          <w:spacing w:val="1"/>
          <w:sz w:val="28"/>
          <w:szCs w:val="22"/>
          <w:lang w:eastAsia="en-US"/>
        </w:rPr>
        <w:t xml:space="preserve"> </w:t>
      </w:r>
      <w:r w:rsidRPr="00D161B0">
        <w:rPr>
          <w:sz w:val="28"/>
          <w:szCs w:val="22"/>
          <w:lang w:eastAsia="en-US"/>
        </w:rPr>
        <w:t>г.</w:t>
      </w:r>
      <w:r w:rsidRPr="00D161B0">
        <w:rPr>
          <w:spacing w:val="1"/>
          <w:sz w:val="28"/>
          <w:szCs w:val="22"/>
          <w:lang w:eastAsia="en-US"/>
        </w:rPr>
        <w:t xml:space="preserve"> </w:t>
      </w:r>
      <w:r w:rsidRPr="00D161B0">
        <w:rPr>
          <w:sz w:val="28"/>
          <w:szCs w:val="22"/>
          <w:lang w:eastAsia="en-US"/>
        </w:rPr>
        <w:t>№</w:t>
      </w:r>
      <w:r w:rsidRPr="00D161B0">
        <w:rPr>
          <w:spacing w:val="1"/>
          <w:sz w:val="28"/>
          <w:szCs w:val="22"/>
          <w:lang w:eastAsia="en-US"/>
        </w:rPr>
        <w:t xml:space="preserve"> </w:t>
      </w:r>
      <w:r w:rsidRPr="00D161B0">
        <w:rPr>
          <w:sz w:val="28"/>
          <w:szCs w:val="22"/>
          <w:lang w:eastAsia="en-US"/>
        </w:rPr>
        <w:t>474</w:t>
      </w:r>
      <w:r w:rsidRPr="00D161B0">
        <w:rPr>
          <w:spacing w:val="1"/>
          <w:sz w:val="28"/>
          <w:szCs w:val="22"/>
          <w:lang w:eastAsia="en-US"/>
        </w:rPr>
        <w:t xml:space="preserve"> </w:t>
      </w:r>
      <w:r w:rsidRPr="00D161B0">
        <w:rPr>
          <w:sz w:val="28"/>
          <w:szCs w:val="22"/>
          <w:lang w:eastAsia="en-US"/>
        </w:rPr>
        <w:t>«О</w:t>
      </w:r>
      <w:r w:rsidRPr="00D161B0">
        <w:rPr>
          <w:spacing w:val="-67"/>
          <w:sz w:val="28"/>
          <w:szCs w:val="22"/>
          <w:lang w:eastAsia="en-US"/>
        </w:rPr>
        <w:t xml:space="preserve"> </w:t>
      </w:r>
      <w:r w:rsidRPr="00D161B0">
        <w:rPr>
          <w:sz w:val="28"/>
          <w:szCs w:val="22"/>
          <w:lang w:eastAsia="en-US"/>
        </w:rPr>
        <w:t>национальных целях развития Российской Федерации на период до 2030</w:t>
      </w:r>
      <w:r w:rsidRPr="00D161B0">
        <w:rPr>
          <w:spacing w:val="1"/>
          <w:sz w:val="28"/>
          <w:szCs w:val="22"/>
          <w:lang w:eastAsia="en-US"/>
        </w:rPr>
        <w:t xml:space="preserve"> </w:t>
      </w:r>
      <w:r w:rsidRPr="00D161B0">
        <w:rPr>
          <w:sz w:val="28"/>
          <w:szCs w:val="22"/>
          <w:lang w:eastAsia="en-US"/>
        </w:rPr>
        <w:t>года»</w:t>
      </w:r>
    </w:p>
    <w:p w14:paraId="351A6FFE" w14:textId="77777777" w:rsidR="00D161B0" w:rsidRPr="00D161B0" w:rsidRDefault="00D161B0" w:rsidP="00D161B0">
      <w:pPr>
        <w:widowControl w:val="0"/>
        <w:numPr>
          <w:ilvl w:val="0"/>
          <w:numId w:val="21"/>
        </w:numPr>
        <w:tabs>
          <w:tab w:val="left" w:pos="838"/>
        </w:tabs>
        <w:autoSpaceDE w:val="0"/>
        <w:autoSpaceDN w:val="0"/>
        <w:spacing w:line="259" w:lineRule="auto"/>
        <w:ind w:left="0" w:right="7" w:firstLine="0"/>
        <w:jc w:val="both"/>
        <w:rPr>
          <w:sz w:val="28"/>
          <w:szCs w:val="22"/>
          <w:lang w:eastAsia="en-US"/>
        </w:rPr>
      </w:pPr>
      <w:r w:rsidRPr="00D161B0">
        <w:rPr>
          <w:sz w:val="28"/>
          <w:szCs w:val="22"/>
          <w:lang w:eastAsia="en-US"/>
        </w:rPr>
        <w:t>Единый план по достижению национальных целей развития Российской</w:t>
      </w:r>
      <w:r w:rsidRPr="00D161B0">
        <w:rPr>
          <w:spacing w:val="1"/>
          <w:sz w:val="28"/>
          <w:szCs w:val="22"/>
          <w:lang w:eastAsia="en-US"/>
        </w:rPr>
        <w:t xml:space="preserve"> </w:t>
      </w:r>
      <w:r w:rsidRPr="00D161B0">
        <w:rPr>
          <w:sz w:val="28"/>
          <w:szCs w:val="22"/>
          <w:lang w:eastAsia="en-US"/>
        </w:rPr>
        <w:t>Федерации на период до 2024 года и на плановый период до 2030 года</w:t>
      </w:r>
      <w:r w:rsidRPr="00D161B0">
        <w:rPr>
          <w:spacing w:val="1"/>
          <w:sz w:val="28"/>
          <w:szCs w:val="22"/>
          <w:lang w:eastAsia="en-US"/>
        </w:rPr>
        <w:t xml:space="preserve"> </w:t>
      </w:r>
      <w:r w:rsidRPr="00D161B0">
        <w:rPr>
          <w:sz w:val="28"/>
          <w:szCs w:val="22"/>
          <w:lang w:eastAsia="en-US"/>
        </w:rPr>
        <w:t>(утверждён</w:t>
      </w:r>
      <w:r w:rsidRPr="00D161B0">
        <w:rPr>
          <w:spacing w:val="-3"/>
          <w:sz w:val="28"/>
          <w:szCs w:val="22"/>
          <w:lang w:eastAsia="en-US"/>
        </w:rPr>
        <w:t xml:space="preserve"> </w:t>
      </w:r>
      <w:r w:rsidRPr="00D161B0">
        <w:rPr>
          <w:sz w:val="28"/>
          <w:szCs w:val="22"/>
          <w:lang w:eastAsia="en-US"/>
        </w:rPr>
        <w:t>распоряжением</w:t>
      </w:r>
      <w:r w:rsidRPr="00D161B0">
        <w:rPr>
          <w:spacing w:val="-1"/>
          <w:sz w:val="28"/>
          <w:szCs w:val="22"/>
          <w:lang w:eastAsia="en-US"/>
        </w:rPr>
        <w:t xml:space="preserve"> </w:t>
      </w:r>
      <w:r w:rsidRPr="00D161B0">
        <w:rPr>
          <w:sz w:val="28"/>
          <w:szCs w:val="22"/>
          <w:lang w:eastAsia="en-US"/>
        </w:rPr>
        <w:t>Правительства</w:t>
      </w:r>
      <w:r w:rsidRPr="00D161B0">
        <w:rPr>
          <w:spacing w:val="-1"/>
          <w:sz w:val="28"/>
          <w:szCs w:val="22"/>
          <w:lang w:eastAsia="en-US"/>
        </w:rPr>
        <w:t xml:space="preserve"> </w:t>
      </w:r>
      <w:r w:rsidRPr="00D161B0">
        <w:rPr>
          <w:sz w:val="28"/>
          <w:szCs w:val="22"/>
          <w:lang w:eastAsia="en-US"/>
        </w:rPr>
        <w:t>РФ</w:t>
      </w:r>
      <w:r w:rsidRPr="00D161B0">
        <w:rPr>
          <w:spacing w:val="-2"/>
          <w:sz w:val="28"/>
          <w:szCs w:val="22"/>
          <w:lang w:eastAsia="en-US"/>
        </w:rPr>
        <w:t xml:space="preserve"> </w:t>
      </w:r>
      <w:r w:rsidRPr="00D161B0">
        <w:rPr>
          <w:sz w:val="28"/>
          <w:szCs w:val="22"/>
          <w:lang w:eastAsia="en-US"/>
        </w:rPr>
        <w:t>от</w:t>
      </w:r>
      <w:r w:rsidRPr="00D161B0">
        <w:rPr>
          <w:spacing w:val="-1"/>
          <w:sz w:val="28"/>
          <w:szCs w:val="22"/>
          <w:lang w:eastAsia="en-US"/>
        </w:rPr>
        <w:t xml:space="preserve"> </w:t>
      </w:r>
      <w:r w:rsidRPr="00D161B0">
        <w:rPr>
          <w:sz w:val="28"/>
          <w:szCs w:val="22"/>
          <w:lang w:eastAsia="en-US"/>
        </w:rPr>
        <w:t>01.10.2021</w:t>
      </w:r>
      <w:r w:rsidRPr="00D161B0">
        <w:rPr>
          <w:spacing w:val="1"/>
          <w:sz w:val="28"/>
          <w:szCs w:val="22"/>
          <w:lang w:eastAsia="en-US"/>
        </w:rPr>
        <w:t xml:space="preserve"> </w:t>
      </w:r>
      <w:r w:rsidRPr="00D161B0">
        <w:rPr>
          <w:sz w:val="28"/>
          <w:szCs w:val="22"/>
          <w:lang w:eastAsia="en-US"/>
        </w:rPr>
        <w:t>№</w:t>
      </w:r>
      <w:r w:rsidRPr="00D161B0">
        <w:rPr>
          <w:spacing w:val="-4"/>
          <w:sz w:val="28"/>
          <w:szCs w:val="22"/>
          <w:lang w:eastAsia="en-US"/>
        </w:rPr>
        <w:t xml:space="preserve"> </w:t>
      </w:r>
      <w:r w:rsidRPr="00D161B0">
        <w:rPr>
          <w:sz w:val="28"/>
          <w:szCs w:val="22"/>
          <w:lang w:eastAsia="en-US"/>
        </w:rPr>
        <w:t>2765-р)</w:t>
      </w:r>
    </w:p>
    <w:p w14:paraId="11DCD072" w14:textId="77777777" w:rsidR="00A02AAA" w:rsidRDefault="00A02AAA" w:rsidP="00D161B0">
      <w:pPr>
        <w:spacing w:line="259" w:lineRule="auto"/>
        <w:ind w:firstLine="709"/>
        <w:contextualSpacing/>
        <w:jc w:val="both"/>
        <w:rPr>
          <w:rFonts w:eastAsia="Calibri"/>
          <w:b/>
          <w:sz w:val="28"/>
          <w:szCs w:val="28"/>
          <w:lang w:eastAsia="en-US"/>
        </w:rPr>
      </w:pPr>
    </w:p>
    <w:p w14:paraId="135C2390" w14:textId="77777777" w:rsidR="00D161B0" w:rsidRPr="00D161B0" w:rsidRDefault="00D161B0" w:rsidP="00D161B0">
      <w:pPr>
        <w:spacing w:line="259" w:lineRule="auto"/>
        <w:ind w:firstLine="709"/>
        <w:contextualSpacing/>
        <w:jc w:val="both"/>
        <w:rPr>
          <w:rFonts w:eastAsia="Calibri"/>
          <w:b/>
          <w:sz w:val="28"/>
          <w:szCs w:val="28"/>
          <w:lang w:eastAsia="en-US"/>
        </w:rPr>
      </w:pPr>
      <w:r w:rsidRPr="00D161B0">
        <w:rPr>
          <w:rFonts w:eastAsia="Calibri"/>
          <w:b/>
          <w:sz w:val="28"/>
          <w:szCs w:val="28"/>
          <w:lang w:eastAsia="en-US"/>
        </w:rPr>
        <w:t xml:space="preserve">Основная литература: </w:t>
      </w:r>
    </w:p>
    <w:p w14:paraId="50CCFE6A" w14:textId="77777777" w:rsidR="00D161B0" w:rsidRPr="00D161B0" w:rsidRDefault="00D161B0" w:rsidP="00D161B0">
      <w:pPr>
        <w:numPr>
          <w:ilvl w:val="0"/>
          <w:numId w:val="21"/>
        </w:numPr>
        <w:spacing w:line="259" w:lineRule="auto"/>
        <w:ind w:left="0" w:firstLine="0"/>
        <w:contextualSpacing/>
        <w:jc w:val="both"/>
        <w:rPr>
          <w:bCs/>
          <w:sz w:val="28"/>
          <w:szCs w:val="28"/>
        </w:rPr>
      </w:pPr>
      <w:r w:rsidRPr="00D161B0">
        <w:rPr>
          <w:bCs/>
          <w:sz w:val="28"/>
          <w:szCs w:val="28"/>
        </w:rPr>
        <w:t xml:space="preserve">Афанасьев, М. П. Бюджет и бюджетная </w:t>
      </w:r>
      <w:proofErr w:type="gramStart"/>
      <w:r w:rsidRPr="00D161B0">
        <w:rPr>
          <w:bCs/>
          <w:sz w:val="28"/>
          <w:szCs w:val="28"/>
        </w:rPr>
        <w:t>система :</w:t>
      </w:r>
      <w:proofErr w:type="gramEnd"/>
      <w:r w:rsidRPr="00D161B0">
        <w:rPr>
          <w:bCs/>
          <w:sz w:val="28"/>
          <w:szCs w:val="28"/>
        </w:rPr>
        <w:t xml:space="preserve"> учеб. для вузов / М. П. Афанасьев, А. А. </w:t>
      </w:r>
      <w:proofErr w:type="spellStart"/>
      <w:r w:rsidRPr="00D161B0">
        <w:rPr>
          <w:bCs/>
          <w:sz w:val="28"/>
          <w:szCs w:val="28"/>
        </w:rPr>
        <w:t>Беленчук</w:t>
      </w:r>
      <w:proofErr w:type="spellEnd"/>
      <w:r w:rsidRPr="00D161B0">
        <w:rPr>
          <w:bCs/>
          <w:sz w:val="28"/>
          <w:szCs w:val="28"/>
        </w:rPr>
        <w:t xml:space="preserve">, И. В. </w:t>
      </w:r>
      <w:proofErr w:type="spellStart"/>
      <w:r w:rsidRPr="00D161B0">
        <w:rPr>
          <w:bCs/>
          <w:sz w:val="28"/>
          <w:szCs w:val="28"/>
        </w:rPr>
        <w:t>Кривогов</w:t>
      </w:r>
      <w:proofErr w:type="spellEnd"/>
      <w:r w:rsidRPr="00D161B0">
        <w:rPr>
          <w:bCs/>
          <w:sz w:val="28"/>
          <w:szCs w:val="28"/>
        </w:rPr>
        <w:t xml:space="preserve">. — 6-е изд., </w:t>
      </w:r>
      <w:proofErr w:type="spellStart"/>
      <w:r w:rsidRPr="00D161B0">
        <w:rPr>
          <w:bCs/>
          <w:sz w:val="28"/>
          <w:szCs w:val="28"/>
        </w:rPr>
        <w:t>перераб</w:t>
      </w:r>
      <w:proofErr w:type="spellEnd"/>
      <w:proofErr w:type="gramStart"/>
      <w:r w:rsidRPr="00D161B0">
        <w:rPr>
          <w:bCs/>
          <w:sz w:val="28"/>
          <w:szCs w:val="28"/>
        </w:rPr>
        <w:t>. и</w:t>
      </w:r>
      <w:proofErr w:type="gramEnd"/>
      <w:r w:rsidRPr="00D161B0">
        <w:rPr>
          <w:bCs/>
          <w:sz w:val="28"/>
          <w:szCs w:val="28"/>
        </w:rPr>
        <w:t xml:space="preserve"> доп. — Москва : </w:t>
      </w:r>
      <w:proofErr w:type="spellStart"/>
      <w:r w:rsidRPr="00D161B0">
        <w:rPr>
          <w:bCs/>
          <w:sz w:val="28"/>
          <w:szCs w:val="28"/>
        </w:rPr>
        <w:t>Юрайт</w:t>
      </w:r>
      <w:proofErr w:type="spellEnd"/>
      <w:r w:rsidRPr="00D161B0">
        <w:rPr>
          <w:bCs/>
          <w:sz w:val="28"/>
          <w:szCs w:val="28"/>
        </w:rPr>
        <w:t xml:space="preserve">, 2023. — 671 с. — (Высшее образование). — ISBN 978-5- 534-17640-7. — Образовательная платформа </w:t>
      </w:r>
      <w:proofErr w:type="spellStart"/>
      <w:r w:rsidRPr="00D161B0">
        <w:rPr>
          <w:bCs/>
          <w:sz w:val="28"/>
          <w:szCs w:val="28"/>
        </w:rPr>
        <w:t>Юрайт</w:t>
      </w:r>
      <w:proofErr w:type="spellEnd"/>
      <w:r w:rsidRPr="00D161B0">
        <w:rPr>
          <w:bCs/>
          <w:sz w:val="28"/>
          <w:szCs w:val="28"/>
        </w:rPr>
        <w:t xml:space="preserve">. — URL: </w:t>
      </w:r>
      <w:hyperlink r:id="rId12">
        <w:r w:rsidRPr="00D161B0">
          <w:rPr>
            <w:bCs/>
            <w:color w:val="0563C1"/>
            <w:sz w:val="28"/>
            <w:szCs w:val="28"/>
            <w:u w:val="single"/>
          </w:rPr>
          <w:t>https://urait.ru/bcode/533470</w:t>
        </w:r>
      </w:hyperlink>
      <w:r w:rsidRPr="00D161B0">
        <w:rPr>
          <w:bCs/>
          <w:sz w:val="28"/>
          <w:szCs w:val="28"/>
        </w:rPr>
        <w:t xml:space="preserve"> </w:t>
      </w:r>
    </w:p>
    <w:p w14:paraId="6348FDB3" w14:textId="77777777" w:rsidR="00D161B0" w:rsidRPr="00301405" w:rsidRDefault="00D161B0" w:rsidP="00D161B0">
      <w:pPr>
        <w:numPr>
          <w:ilvl w:val="0"/>
          <w:numId w:val="21"/>
        </w:numPr>
        <w:spacing w:line="259" w:lineRule="auto"/>
        <w:ind w:left="0" w:firstLine="0"/>
        <w:contextualSpacing/>
        <w:jc w:val="both"/>
        <w:rPr>
          <w:rFonts w:eastAsia="Calibri"/>
          <w:sz w:val="28"/>
          <w:szCs w:val="28"/>
          <w:lang w:eastAsia="en-US"/>
        </w:rPr>
      </w:pPr>
      <w:proofErr w:type="spellStart"/>
      <w:r w:rsidRPr="00D161B0">
        <w:rPr>
          <w:rFonts w:eastAsia="Calibri"/>
          <w:sz w:val="28"/>
          <w:szCs w:val="28"/>
          <w:lang w:eastAsia="en-US"/>
        </w:rPr>
        <w:t>Нами</w:t>
      </w:r>
      <w:r w:rsidRPr="00301405">
        <w:rPr>
          <w:rFonts w:eastAsia="Calibri"/>
          <w:sz w:val="28"/>
          <w:szCs w:val="28"/>
          <w:lang w:eastAsia="en-US"/>
        </w:rPr>
        <w:t>тулина</w:t>
      </w:r>
      <w:proofErr w:type="spellEnd"/>
      <w:r w:rsidRPr="00301405">
        <w:rPr>
          <w:rFonts w:eastAsia="Calibri"/>
          <w:sz w:val="28"/>
          <w:szCs w:val="28"/>
          <w:lang w:eastAsia="en-US"/>
        </w:rPr>
        <w:t xml:space="preserve">, А. З., Бюджетная система Российской </w:t>
      </w:r>
      <w:proofErr w:type="gramStart"/>
      <w:r w:rsidRPr="00301405">
        <w:rPr>
          <w:rFonts w:eastAsia="Calibri"/>
          <w:sz w:val="28"/>
          <w:szCs w:val="28"/>
          <w:lang w:eastAsia="en-US"/>
        </w:rPr>
        <w:t>Федерации :</w:t>
      </w:r>
      <w:proofErr w:type="gramEnd"/>
      <w:r w:rsidRPr="00301405">
        <w:rPr>
          <w:rFonts w:eastAsia="Calibri"/>
          <w:sz w:val="28"/>
          <w:szCs w:val="28"/>
          <w:lang w:eastAsia="en-US"/>
        </w:rPr>
        <w:t xml:space="preserve"> учебное пособие / А. З. </w:t>
      </w:r>
      <w:proofErr w:type="spellStart"/>
      <w:r w:rsidRPr="00301405">
        <w:rPr>
          <w:rFonts w:eastAsia="Calibri"/>
          <w:sz w:val="28"/>
          <w:szCs w:val="28"/>
          <w:lang w:eastAsia="en-US"/>
        </w:rPr>
        <w:t>Намитулина</w:t>
      </w:r>
      <w:proofErr w:type="spellEnd"/>
      <w:r w:rsidRPr="00301405">
        <w:rPr>
          <w:rFonts w:eastAsia="Calibri"/>
          <w:sz w:val="28"/>
          <w:szCs w:val="28"/>
          <w:lang w:eastAsia="en-US"/>
        </w:rPr>
        <w:t xml:space="preserve">. — </w:t>
      </w:r>
      <w:proofErr w:type="gramStart"/>
      <w:r w:rsidRPr="00301405">
        <w:rPr>
          <w:rFonts w:eastAsia="Calibri"/>
          <w:sz w:val="28"/>
          <w:szCs w:val="28"/>
          <w:lang w:eastAsia="en-US"/>
        </w:rPr>
        <w:t>Москва :</w:t>
      </w:r>
      <w:proofErr w:type="gramEnd"/>
      <w:r w:rsidRPr="00301405">
        <w:rPr>
          <w:rFonts w:eastAsia="Calibri"/>
          <w:sz w:val="28"/>
          <w:szCs w:val="28"/>
          <w:lang w:eastAsia="en-US"/>
        </w:rPr>
        <w:t xml:space="preserve"> </w:t>
      </w:r>
      <w:proofErr w:type="spellStart"/>
      <w:r w:rsidRPr="00301405">
        <w:rPr>
          <w:rFonts w:eastAsia="Calibri"/>
          <w:sz w:val="28"/>
          <w:szCs w:val="28"/>
          <w:lang w:eastAsia="en-US"/>
        </w:rPr>
        <w:t>Русайнс</w:t>
      </w:r>
      <w:proofErr w:type="spellEnd"/>
      <w:r w:rsidRPr="00301405">
        <w:rPr>
          <w:rFonts w:eastAsia="Calibri"/>
          <w:sz w:val="28"/>
          <w:szCs w:val="28"/>
          <w:lang w:eastAsia="en-US"/>
        </w:rPr>
        <w:t xml:space="preserve">, 2023. — 79 с.  — URL: </w:t>
      </w:r>
      <w:hyperlink r:id="rId13" w:history="1">
        <w:r w:rsidRPr="00301405">
          <w:rPr>
            <w:rFonts w:eastAsia="Calibri"/>
            <w:color w:val="0563C1"/>
            <w:sz w:val="28"/>
            <w:szCs w:val="28"/>
            <w:u w:val="single"/>
            <w:lang w:eastAsia="en-US"/>
          </w:rPr>
          <w:t>https://book.ru/book/947220</w:t>
        </w:r>
      </w:hyperlink>
    </w:p>
    <w:p w14:paraId="3EFD4D4B" w14:textId="0A63B56C" w:rsidR="003F5492" w:rsidRPr="00301405" w:rsidRDefault="003F5492" w:rsidP="00D161B0">
      <w:pPr>
        <w:numPr>
          <w:ilvl w:val="0"/>
          <w:numId w:val="21"/>
        </w:numPr>
        <w:spacing w:line="259" w:lineRule="auto"/>
        <w:ind w:left="0" w:firstLine="0"/>
        <w:contextualSpacing/>
        <w:jc w:val="both"/>
        <w:rPr>
          <w:rFonts w:eastAsia="Calibri"/>
          <w:sz w:val="28"/>
          <w:szCs w:val="28"/>
          <w:lang w:eastAsia="en-US"/>
        </w:rPr>
      </w:pPr>
      <w:r w:rsidRPr="00301405">
        <w:rPr>
          <w:bCs/>
          <w:sz w:val="28"/>
          <w:szCs w:val="28"/>
        </w:rPr>
        <w:lastRenderedPageBreak/>
        <w:t xml:space="preserve">Современная налоговая </w:t>
      </w:r>
      <w:proofErr w:type="gramStart"/>
      <w:r w:rsidRPr="00301405">
        <w:rPr>
          <w:bCs/>
          <w:sz w:val="28"/>
          <w:szCs w:val="28"/>
        </w:rPr>
        <w:t>политика :</w:t>
      </w:r>
      <w:proofErr w:type="gramEnd"/>
      <w:r w:rsidRPr="00301405">
        <w:rPr>
          <w:bCs/>
          <w:sz w:val="28"/>
          <w:szCs w:val="28"/>
        </w:rPr>
        <w:t xml:space="preserve"> учебник и практикум для вузов / под редакцией Н. И. </w:t>
      </w:r>
      <w:proofErr w:type="spellStart"/>
      <w:r w:rsidRPr="00301405">
        <w:rPr>
          <w:bCs/>
          <w:sz w:val="28"/>
          <w:szCs w:val="28"/>
        </w:rPr>
        <w:t>Малис</w:t>
      </w:r>
      <w:proofErr w:type="spellEnd"/>
      <w:r w:rsidRPr="00301405">
        <w:rPr>
          <w:bCs/>
          <w:sz w:val="28"/>
          <w:szCs w:val="28"/>
        </w:rPr>
        <w:t xml:space="preserve">. — 3-е изд., </w:t>
      </w:r>
      <w:proofErr w:type="spellStart"/>
      <w:r w:rsidRPr="00301405">
        <w:rPr>
          <w:bCs/>
          <w:sz w:val="28"/>
          <w:szCs w:val="28"/>
        </w:rPr>
        <w:t>перераб</w:t>
      </w:r>
      <w:proofErr w:type="spellEnd"/>
      <w:proofErr w:type="gramStart"/>
      <w:r w:rsidRPr="00301405">
        <w:rPr>
          <w:bCs/>
          <w:sz w:val="28"/>
          <w:szCs w:val="28"/>
        </w:rPr>
        <w:t>. и</w:t>
      </w:r>
      <w:proofErr w:type="gramEnd"/>
      <w:r w:rsidRPr="00301405">
        <w:rPr>
          <w:bCs/>
          <w:sz w:val="28"/>
          <w:szCs w:val="28"/>
        </w:rPr>
        <w:t xml:space="preserve"> доп. — Москва : Издательство </w:t>
      </w:r>
      <w:proofErr w:type="spellStart"/>
      <w:r w:rsidRPr="00301405">
        <w:rPr>
          <w:bCs/>
          <w:sz w:val="28"/>
          <w:szCs w:val="28"/>
        </w:rPr>
        <w:t>Юрайт</w:t>
      </w:r>
      <w:proofErr w:type="spellEnd"/>
      <w:r w:rsidRPr="00301405">
        <w:rPr>
          <w:bCs/>
          <w:sz w:val="28"/>
          <w:szCs w:val="28"/>
        </w:rPr>
        <w:t xml:space="preserve">, 2025. — 376 с. — URL: </w:t>
      </w:r>
      <w:hyperlink r:id="rId14" w:history="1">
        <w:r w:rsidRPr="00301405">
          <w:rPr>
            <w:rStyle w:val="af8"/>
            <w:bCs/>
            <w:sz w:val="28"/>
            <w:szCs w:val="28"/>
          </w:rPr>
          <w:t>https://urait.ru/bcode/560137</w:t>
        </w:r>
      </w:hyperlink>
    </w:p>
    <w:p w14:paraId="793C7487" w14:textId="77777777" w:rsidR="00D161B0" w:rsidRPr="00D161B0" w:rsidRDefault="00D161B0" w:rsidP="00A02AAA">
      <w:pPr>
        <w:spacing w:line="259" w:lineRule="auto"/>
        <w:ind w:firstLine="708"/>
        <w:contextualSpacing/>
        <w:jc w:val="both"/>
        <w:rPr>
          <w:rFonts w:eastAsia="Calibri"/>
          <w:b/>
          <w:sz w:val="28"/>
          <w:szCs w:val="28"/>
          <w:lang w:eastAsia="en-US"/>
        </w:rPr>
      </w:pPr>
      <w:r w:rsidRPr="00D161B0">
        <w:rPr>
          <w:rFonts w:eastAsia="Calibri"/>
          <w:b/>
          <w:sz w:val="28"/>
          <w:szCs w:val="28"/>
          <w:lang w:eastAsia="en-US"/>
        </w:rPr>
        <w:t>Дополнительная литература:</w:t>
      </w:r>
    </w:p>
    <w:p w14:paraId="530A6625" w14:textId="77777777" w:rsidR="003F5492" w:rsidRPr="003F5492" w:rsidRDefault="003F5492" w:rsidP="00D161B0">
      <w:pPr>
        <w:numPr>
          <w:ilvl w:val="0"/>
          <w:numId w:val="21"/>
        </w:numPr>
        <w:spacing w:line="259" w:lineRule="auto"/>
        <w:ind w:left="0" w:firstLine="0"/>
        <w:contextualSpacing/>
        <w:jc w:val="both"/>
        <w:rPr>
          <w:rFonts w:eastAsia="Calibri"/>
          <w:sz w:val="28"/>
          <w:szCs w:val="28"/>
          <w:lang w:eastAsia="en-US"/>
        </w:rPr>
      </w:pPr>
      <w:r w:rsidRPr="003F5492">
        <w:rPr>
          <w:bCs/>
          <w:sz w:val="28"/>
          <w:szCs w:val="28"/>
        </w:rPr>
        <w:t xml:space="preserve">Современные реалии и пути развития национальной финансовой </w:t>
      </w:r>
      <w:proofErr w:type="gramStart"/>
      <w:r w:rsidRPr="003F5492">
        <w:rPr>
          <w:bCs/>
          <w:sz w:val="28"/>
          <w:szCs w:val="28"/>
        </w:rPr>
        <w:t>системы :</w:t>
      </w:r>
      <w:proofErr w:type="gramEnd"/>
      <w:r w:rsidRPr="003F5492">
        <w:rPr>
          <w:bCs/>
          <w:sz w:val="28"/>
          <w:szCs w:val="28"/>
        </w:rPr>
        <w:t xml:space="preserve"> монография / О. И. Аверина, И. В. </w:t>
      </w:r>
      <w:proofErr w:type="spellStart"/>
      <w:r w:rsidRPr="003F5492">
        <w:rPr>
          <w:bCs/>
          <w:sz w:val="28"/>
          <w:szCs w:val="28"/>
        </w:rPr>
        <w:t>Балынин</w:t>
      </w:r>
      <w:proofErr w:type="spellEnd"/>
      <w:r w:rsidRPr="003F5492">
        <w:rPr>
          <w:bCs/>
          <w:sz w:val="28"/>
          <w:szCs w:val="28"/>
        </w:rPr>
        <w:t xml:space="preserve">, А. А. </w:t>
      </w:r>
      <w:proofErr w:type="spellStart"/>
      <w:r w:rsidRPr="003F5492">
        <w:rPr>
          <w:bCs/>
          <w:sz w:val="28"/>
          <w:szCs w:val="28"/>
        </w:rPr>
        <w:t>Белостоцкий</w:t>
      </w:r>
      <w:proofErr w:type="spellEnd"/>
      <w:r w:rsidRPr="003F5492">
        <w:rPr>
          <w:bCs/>
          <w:sz w:val="28"/>
          <w:szCs w:val="28"/>
        </w:rPr>
        <w:t xml:space="preserve"> [и др.] ; под ред. О. В. </w:t>
      </w:r>
      <w:proofErr w:type="spellStart"/>
      <w:r w:rsidRPr="003F5492">
        <w:rPr>
          <w:bCs/>
          <w:sz w:val="28"/>
          <w:szCs w:val="28"/>
        </w:rPr>
        <w:t>Макашиной</w:t>
      </w:r>
      <w:proofErr w:type="spellEnd"/>
      <w:r w:rsidRPr="003F5492">
        <w:rPr>
          <w:bCs/>
          <w:sz w:val="28"/>
          <w:szCs w:val="28"/>
        </w:rPr>
        <w:t xml:space="preserve">. — </w:t>
      </w:r>
      <w:proofErr w:type="gramStart"/>
      <w:r w:rsidRPr="003F5492">
        <w:rPr>
          <w:bCs/>
          <w:sz w:val="28"/>
          <w:szCs w:val="28"/>
        </w:rPr>
        <w:t>Москва :</w:t>
      </w:r>
      <w:proofErr w:type="gramEnd"/>
      <w:r w:rsidRPr="003F5492">
        <w:rPr>
          <w:bCs/>
          <w:sz w:val="28"/>
          <w:szCs w:val="28"/>
        </w:rPr>
        <w:t xml:space="preserve"> </w:t>
      </w:r>
      <w:proofErr w:type="spellStart"/>
      <w:r w:rsidRPr="003F5492">
        <w:rPr>
          <w:bCs/>
          <w:sz w:val="28"/>
          <w:szCs w:val="28"/>
        </w:rPr>
        <w:t>Русайнс</w:t>
      </w:r>
      <w:proofErr w:type="spellEnd"/>
      <w:r w:rsidRPr="003F5492">
        <w:rPr>
          <w:bCs/>
          <w:sz w:val="28"/>
          <w:szCs w:val="28"/>
        </w:rPr>
        <w:t xml:space="preserve">, 2023. — 263 с. — URL: </w:t>
      </w:r>
      <w:hyperlink r:id="rId15" w:history="1">
        <w:r w:rsidRPr="003F5492">
          <w:rPr>
            <w:rStyle w:val="af8"/>
            <w:bCs/>
            <w:sz w:val="28"/>
            <w:szCs w:val="28"/>
          </w:rPr>
          <w:t>https://book.ru/book/950967</w:t>
        </w:r>
      </w:hyperlink>
      <w:r w:rsidRPr="003F5492">
        <w:rPr>
          <w:bCs/>
          <w:sz w:val="28"/>
          <w:szCs w:val="28"/>
        </w:rPr>
        <w:t xml:space="preserve"> </w:t>
      </w:r>
    </w:p>
    <w:p w14:paraId="438CF68F" w14:textId="50FD6CC3" w:rsidR="00D161B0" w:rsidRPr="003F5492" w:rsidRDefault="00D161B0" w:rsidP="00D161B0">
      <w:pPr>
        <w:numPr>
          <w:ilvl w:val="0"/>
          <w:numId w:val="21"/>
        </w:numPr>
        <w:spacing w:line="259" w:lineRule="auto"/>
        <w:ind w:left="0" w:firstLine="0"/>
        <w:contextualSpacing/>
        <w:jc w:val="both"/>
        <w:rPr>
          <w:rFonts w:eastAsia="Calibri"/>
          <w:sz w:val="28"/>
          <w:szCs w:val="28"/>
          <w:lang w:eastAsia="en-US"/>
        </w:rPr>
      </w:pPr>
      <w:r w:rsidRPr="003F5492">
        <w:rPr>
          <w:rFonts w:eastAsia="Calibri"/>
          <w:sz w:val="28"/>
          <w:szCs w:val="28"/>
          <w:lang w:eastAsia="en-US"/>
        </w:rPr>
        <w:t xml:space="preserve">Современные реалии и пути развития национальной финансовой </w:t>
      </w:r>
      <w:proofErr w:type="gramStart"/>
      <w:r w:rsidRPr="003F5492">
        <w:rPr>
          <w:rFonts w:eastAsia="Calibri"/>
          <w:sz w:val="28"/>
          <w:szCs w:val="28"/>
          <w:lang w:eastAsia="en-US"/>
        </w:rPr>
        <w:t>системы :</w:t>
      </w:r>
      <w:proofErr w:type="gramEnd"/>
      <w:r w:rsidRPr="003F5492">
        <w:rPr>
          <w:rFonts w:eastAsia="Calibri"/>
          <w:sz w:val="28"/>
          <w:szCs w:val="28"/>
          <w:lang w:eastAsia="en-US"/>
        </w:rPr>
        <w:t xml:space="preserve"> монография / О. И. Аверина, И. В. </w:t>
      </w:r>
      <w:proofErr w:type="spellStart"/>
      <w:r w:rsidRPr="003F5492">
        <w:rPr>
          <w:rFonts w:eastAsia="Calibri"/>
          <w:sz w:val="28"/>
          <w:szCs w:val="28"/>
          <w:lang w:eastAsia="en-US"/>
        </w:rPr>
        <w:t>Балынин</w:t>
      </w:r>
      <w:proofErr w:type="spellEnd"/>
      <w:r w:rsidRPr="003F5492">
        <w:rPr>
          <w:rFonts w:eastAsia="Calibri"/>
          <w:sz w:val="28"/>
          <w:szCs w:val="28"/>
          <w:lang w:eastAsia="en-US"/>
        </w:rPr>
        <w:t xml:space="preserve">, А. А. </w:t>
      </w:r>
      <w:proofErr w:type="spellStart"/>
      <w:r w:rsidRPr="003F5492">
        <w:rPr>
          <w:rFonts w:eastAsia="Calibri"/>
          <w:sz w:val="28"/>
          <w:szCs w:val="28"/>
          <w:lang w:eastAsia="en-US"/>
        </w:rPr>
        <w:t>Белостоцкий</w:t>
      </w:r>
      <w:proofErr w:type="spellEnd"/>
      <w:r w:rsidRPr="003F5492">
        <w:rPr>
          <w:rFonts w:eastAsia="Calibri"/>
          <w:sz w:val="28"/>
          <w:szCs w:val="28"/>
          <w:lang w:eastAsia="en-US"/>
        </w:rPr>
        <w:t xml:space="preserve"> [и др.] ; под ред. О. В. </w:t>
      </w:r>
      <w:proofErr w:type="spellStart"/>
      <w:r w:rsidRPr="003F5492">
        <w:rPr>
          <w:rFonts w:eastAsia="Calibri"/>
          <w:sz w:val="28"/>
          <w:szCs w:val="28"/>
          <w:lang w:eastAsia="en-US"/>
        </w:rPr>
        <w:t>Макашиной</w:t>
      </w:r>
      <w:proofErr w:type="spellEnd"/>
      <w:r w:rsidRPr="003F5492">
        <w:rPr>
          <w:rFonts w:eastAsia="Calibri"/>
          <w:sz w:val="28"/>
          <w:szCs w:val="28"/>
          <w:lang w:eastAsia="en-US"/>
        </w:rPr>
        <w:t xml:space="preserve">. — </w:t>
      </w:r>
      <w:proofErr w:type="gramStart"/>
      <w:r w:rsidRPr="003F5492">
        <w:rPr>
          <w:rFonts w:eastAsia="Calibri"/>
          <w:sz w:val="28"/>
          <w:szCs w:val="28"/>
          <w:lang w:eastAsia="en-US"/>
        </w:rPr>
        <w:t>Москва :</w:t>
      </w:r>
      <w:proofErr w:type="gramEnd"/>
      <w:r w:rsidRPr="003F5492">
        <w:rPr>
          <w:rFonts w:eastAsia="Calibri"/>
          <w:sz w:val="28"/>
          <w:szCs w:val="28"/>
          <w:lang w:eastAsia="en-US"/>
        </w:rPr>
        <w:t xml:space="preserve"> </w:t>
      </w:r>
      <w:proofErr w:type="spellStart"/>
      <w:r w:rsidRPr="003F5492">
        <w:rPr>
          <w:rFonts w:eastAsia="Calibri"/>
          <w:sz w:val="28"/>
          <w:szCs w:val="28"/>
          <w:lang w:eastAsia="en-US"/>
        </w:rPr>
        <w:t>Русайнс</w:t>
      </w:r>
      <w:proofErr w:type="spellEnd"/>
      <w:r w:rsidRPr="003F5492">
        <w:rPr>
          <w:rFonts w:eastAsia="Calibri"/>
          <w:sz w:val="28"/>
          <w:szCs w:val="28"/>
          <w:lang w:eastAsia="en-US"/>
        </w:rPr>
        <w:t xml:space="preserve">, 2023. — 263 с. — URL: https://book.ru/book/950967 </w:t>
      </w:r>
    </w:p>
    <w:p w14:paraId="11DBA15F" w14:textId="77777777" w:rsidR="00D161B0" w:rsidRPr="003F5492" w:rsidRDefault="00D161B0" w:rsidP="00D161B0">
      <w:pPr>
        <w:numPr>
          <w:ilvl w:val="0"/>
          <w:numId w:val="21"/>
        </w:numPr>
        <w:spacing w:line="259" w:lineRule="auto"/>
        <w:ind w:left="0" w:firstLine="0"/>
        <w:contextualSpacing/>
        <w:jc w:val="both"/>
        <w:rPr>
          <w:rFonts w:eastAsia="Calibri"/>
          <w:sz w:val="28"/>
          <w:szCs w:val="28"/>
          <w:lang w:eastAsia="en-US"/>
        </w:rPr>
      </w:pPr>
      <w:r w:rsidRPr="003F5492">
        <w:rPr>
          <w:rFonts w:eastAsia="Calibri"/>
          <w:sz w:val="28"/>
          <w:szCs w:val="28"/>
          <w:lang w:eastAsia="en-US"/>
        </w:rPr>
        <w:t xml:space="preserve">Вишневская, Н. Г., Бюджетно-налоговые и денежно-кредитные инструменты достижения финансовой стабильности и обеспечения финансовой стабильности и обеспечения экономического </w:t>
      </w:r>
      <w:proofErr w:type="gramStart"/>
      <w:r w:rsidRPr="003F5492">
        <w:rPr>
          <w:rFonts w:eastAsia="Calibri"/>
          <w:sz w:val="28"/>
          <w:szCs w:val="28"/>
          <w:lang w:eastAsia="en-US"/>
        </w:rPr>
        <w:t>роста :</w:t>
      </w:r>
      <w:proofErr w:type="gramEnd"/>
      <w:r w:rsidRPr="003F5492">
        <w:rPr>
          <w:rFonts w:eastAsia="Calibri"/>
          <w:sz w:val="28"/>
          <w:szCs w:val="28"/>
          <w:lang w:eastAsia="en-US"/>
        </w:rPr>
        <w:t xml:space="preserve"> монография / Н. Г. Вишневская, Л. И. Гон-</w:t>
      </w:r>
      <w:proofErr w:type="spellStart"/>
      <w:r w:rsidRPr="003F5492">
        <w:rPr>
          <w:rFonts w:eastAsia="Calibri"/>
          <w:sz w:val="28"/>
          <w:szCs w:val="28"/>
          <w:lang w:eastAsia="en-US"/>
        </w:rPr>
        <w:t>чаренко</w:t>
      </w:r>
      <w:proofErr w:type="spellEnd"/>
      <w:r w:rsidRPr="003F5492">
        <w:rPr>
          <w:rFonts w:eastAsia="Calibri"/>
          <w:sz w:val="28"/>
          <w:szCs w:val="28"/>
          <w:lang w:eastAsia="en-US"/>
        </w:rPr>
        <w:t xml:space="preserve">, И. Е. </w:t>
      </w:r>
      <w:proofErr w:type="spellStart"/>
      <w:r w:rsidRPr="003F5492">
        <w:rPr>
          <w:rFonts w:eastAsia="Calibri"/>
          <w:sz w:val="28"/>
          <w:szCs w:val="28"/>
          <w:lang w:eastAsia="en-US"/>
        </w:rPr>
        <w:t>Шакер</w:t>
      </w:r>
      <w:proofErr w:type="spellEnd"/>
      <w:r w:rsidRPr="003F5492">
        <w:rPr>
          <w:rFonts w:eastAsia="Calibri"/>
          <w:sz w:val="28"/>
          <w:szCs w:val="28"/>
          <w:lang w:eastAsia="en-US"/>
        </w:rPr>
        <w:t xml:space="preserve">, ; под ред. М. А. Абрамовой. — </w:t>
      </w:r>
      <w:proofErr w:type="gramStart"/>
      <w:r w:rsidRPr="003F5492">
        <w:rPr>
          <w:rFonts w:eastAsia="Calibri"/>
          <w:sz w:val="28"/>
          <w:szCs w:val="28"/>
          <w:lang w:eastAsia="en-US"/>
        </w:rPr>
        <w:t>Москва :</w:t>
      </w:r>
      <w:proofErr w:type="gramEnd"/>
      <w:r w:rsidRPr="003F5492">
        <w:rPr>
          <w:rFonts w:eastAsia="Calibri"/>
          <w:sz w:val="28"/>
          <w:szCs w:val="28"/>
          <w:lang w:eastAsia="en-US"/>
        </w:rPr>
        <w:t xml:space="preserve"> </w:t>
      </w:r>
      <w:proofErr w:type="spellStart"/>
      <w:r w:rsidRPr="003F5492">
        <w:rPr>
          <w:rFonts w:eastAsia="Calibri"/>
          <w:sz w:val="28"/>
          <w:szCs w:val="28"/>
          <w:lang w:eastAsia="en-US"/>
        </w:rPr>
        <w:t>КноРус</w:t>
      </w:r>
      <w:proofErr w:type="spellEnd"/>
      <w:r w:rsidRPr="003F5492">
        <w:rPr>
          <w:rFonts w:eastAsia="Calibri"/>
          <w:sz w:val="28"/>
          <w:szCs w:val="28"/>
          <w:lang w:eastAsia="en-US"/>
        </w:rPr>
        <w:t xml:space="preserve">, 2021. — 202 с. </w:t>
      </w:r>
      <w:proofErr w:type="gramStart"/>
      <w:r w:rsidRPr="003F5492">
        <w:rPr>
          <w:rFonts w:eastAsia="Calibri"/>
          <w:sz w:val="28"/>
          <w:szCs w:val="28"/>
          <w:lang w:eastAsia="en-US"/>
        </w:rPr>
        <w:t>—  https://book.ru/book/939115</w:t>
      </w:r>
      <w:proofErr w:type="gramEnd"/>
      <w:r w:rsidRPr="003F5492">
        <w:rPr>
          <w:rFonts w:eastAsia="Calibri"/>
          <w:sz w:val="28"/>
          <w:szCs w:val="28"/>
          <w:lang w:eastAsia="en-US"/>
        </w:rPr>
        <w:t xml:space="preserve">. </w:t>
      </w:r>
    </w:p>
    <w:p w14:paraId="65A97255" w14:textId="77777777" w:rsidR="00C723C0" w:rsidRPr="00C723C0" w:rsidRDefault="00C723C0" w:rsidP="00D161B0">
      <w:pPr>
        <w:spacing w:line="259" w:lineRule="auto"/>
        <w:ind w:firstLine="709"/>
        <w:contextualSpacing/>
        <w:jc w:val="both"/>
        <w:rPr>
          <w:rFonts w:eastAsia="Calibri"/>
          <w:sz w:val="28"/>
          <w:szCs w:val="28"/>
          <w:lang w:eastAsia="en-US"/>
        </w:rPr>
      </w:pPr>
    </w:p>
    <w:p w14:paraId="09DC5C74" w14:textId="77777777" w:rsidR="00C723C0" w:rsidRPr="00C723C0" w:rsidRDefault="00C723C0" w:rsidP="00D161B0">
      <w:pPr>
        <w:spacing w:line="259" w:lineRule="auto"/>
        <w:contextualSpacing/>
        <w:jc w:val="both"/>
        <w:rPr>
          <w:rFonts w:eastAsia="Calibri"/>
          <w:b/>
          <w:sz w:val="28"/>
          <w:szCs w:val="28"/>
          <w:lang w:eastAsia="en-US"/>
        </w:rPr>
      </w:pPr>
      <w:r w:rsidRPr="00C723C0">
        <w:rPr>
          <w:rFonts w:eastAsia="Calibri"/>
          <w:b/>
          <w:sz w:val="28"/>
          <w:szCs w:val="28"/>
          <w:lang w:eastAsia="en-US"/>
        </w:rPr>
        <w:t>9.</w:t>
      </w:r>
      <w:r w:rsidRPr="00C723C0">
        <w:rPr>
          <w:rFonts w:eastAsia="Calibri"/>
          <w:b/>
          <w:sz w:val="28"/>
          <w:szCs w:val="28"/>
          <w:lang w:eastAsia="en-US"/>
        </w:rPr>
        <w:tab/>
        <w:t xml:space="preserve"> Перечень ресурсов информационно-телекоммуникационной сети «Интернет», необходимых для освоения дисциплины</w:t>
      </w:r>
    </w:p>
    <w:p w14:paraId="65D37494" w14:textId="77777777" w:rsidR="00C723C0" w:rsidRPr="00C723C0" w:rsidRDefault="00C723C0" w:rsidP="00D161B0">
      <w:pPr>
        <w:spacing w:line="259" w:lineRule="auto"/>
        <w:ind w:firstLine="709"/>
        <w:contextualSpacing/>
        <w:jc w:val="both"/>
        <w:rPr>
          <w:rFonts w:eastAsia="Calibri"/>
          <w:sz w:val="28"/>
          <w:szCs w:val="28"/>
          <w:lang w:eastAsia="en-US"/>
        </w:rPr>
      </w:pPr>
    </w:p>
    <w:p w14:paraId="7C2C3292" w14:textId="77777777" w:rsidR="00C723C0" w:rsidRPr="00C723C0" w:rsidRDefault="00C723C0" w:rsidP="00D161B0">
      <w:pPr>
        <w:spacing w:line="259" w:lineRule="auto"/>
        <w:contextualSpacing/>
        <w:jc w:val="both"/>
        <w:rPr>
          <w:rFonts w:eastAsia="Calibri"/>
          <w:sz w:val="28"/>
          <w:szCs w:val="28"/>
          <w:lang w:eastAsia="en-US"/>
        </w:rPr>
      </w:pPr>
      <w:r w:rsidRPr="00C723C0">
        <w:rPr>
          <w:rFonts w:eastAsia="Calibri"/>
          <w:sz w:val="28"/>
          <w:szCs w:val="28"/>
          <w:lang w:eastAsia="en-US"/>
        </w:rPr>
        <w:t>1.</w:t>
      </w:r>
      <w:r w:rsidRPr="00C723C0">
        <w:rPr>
          <w:rFonts w:eastAsia="Calibri"/>
          <w:sz w:val="28"/>
          <w:szCs w:val="28"/>
          <w:lang w:eastAsia="en-US"/>
        </w:rPr>
        <w:tab/>
      </w:r>
      <w:proofErr w:type="gramStart"/>
      <w:r w:rsidRPr="00C723C0">
        <w:rPr>
          <w:rFonts w:eastAsia="Calibri"/>
          <w:sz w:val="28"/>
          <w:szCs w:val="28"/>
          <w:lang w:eastAsia="en-US"/>
        </w:rPr>
        <w:t>www.government.ru  -</w:t>
      </w:r>
      <w:proofErr w:type="gramEnd"/>
      <w:r w:rsidRPr="00C723C0">
        <w:rPr>
          <w:rFonts w:eastAsia="Calibri"/>
          <w:sz w:val="28"/>
          <w:szCs w:val="28"/>
          <w:lang w:eastAsia="en-US"/>
        </w:rPr>
        <w:t xml:space="preserve"> Официальный сайт Правительства Российской Федерации</w:t>
      </w:r>
    </w:p>
    <w:p w14:paraId="469CFEF4" w14:textId="77777777" w:rsidR="00C723C0" w:rsidRPr="00C723C0" w:rsidRDefault="00C723C0" w:rsidP="00D161B0">
      <w:pPr>
        <w:spacing w:line="259" w:lineRule="auto"/>
        <w:contextualSpacing/>
        <w:jc w:val="both"/>
        <w:rPr>
          <w:rFonts w:eastAsia="Calibri"/>
          <w:sz w:val="28"/>
          <w:szCs w:val="28"/>
          <w:lang w:eastAsia="en-US"/>
        </w:rPr>
      </w:pPr>
      <w:r w:rsidRPr="00C723C0">
        <w:rPr>
          <w:rFonts w:eastAsia="Calibri"/>
          <w:sz w:val="28"/>
          <w:szCs w:val="28"/>
          <w:lang w:eastAsia="en-US"/>
        </w:rPr>
        <w:t>2.</w:t>
      </w:r>
      <w:r w:rsidRPr="00C723C0">
        <w:rPr>
          <w:rFonts w:eastAsia="Calibri"/>
          <w:sz w:val="28"/>
          <w:szCs w:val="28"/>
          <w:lang w:eastAsia="en-US"/>
        </w:rPr>
        <w:tab/>
        <w:t>www.cbr.ru - Официальный сайт Центрального банка Российской Федерации</w:t>
      </w:r>
    </w:p>
    <w:p w14:paraId="0FEDB07C" w14:textId="77777777" w:rsidR="00C723C0" w:rsidRPr="00C723C0" w:rsidRDefault="00C723C0" w:rsidP="00D161B0">
      <w:pPr>
        <w:spacing w:line="259" w:lineRule="auto"/>
        <w:contextualSpacing/>
        <w:jc w:val="both"/>
        <w:rPr>
          <w:rFonts w:eastAsia="Calibri"/>
          <w:sz w:val="28"/>
          <w:szCs w:val="28"/>
          <w:lang w:eastAsia="en-US"/>
        </w:rPr>
      </w:pPr>
      <w:r w:rsidRPr="00C723C0">
        <w:rPr>
          <w:rFonts w:eastAsia="Calibri"/>
          <w:sz w:val="28"/>
          <w:szCs w:val="28"/>
          <w:lang w:eastAsia="en-US"/>
        </w:rPr>
        <w:t>3.</w:t>
      </w:r>
      <w:r w:rsidRPr="00C723C0">
        <w:rPr>
          <w:rFonts w:eastAsia="Calibri"/>
          <w:sz w:val="28"/>
          <w:szCs w:val="28"/>
          <w:lang w:eastAsia="en-US"/>
        </w:rPr>
        <w:tab/>
        <w:t xml:space="preserve">https://minfin.gov.ru/ – Официальный сайт Минфина России </w:t>
      </w:r>
    </w:p>
    <w:p w14:paraId="2C98305B" w14:textId="77777777" w:rsidR="00C723C0" w:rsidRPr="00C723C0" w:rsidRDefault="00C723C0" w:rsidP="00D161B0">
      <w:pPr>
        <w:spacing w:line="259" w:lineRule="auto"/>
        <w:contextualSpacing/>
        <w:jc w:val="both"/>
        <w:rPr>
          <w:rFonts w:eastAsia="Calibri"/>
          <w:sz w:val="28"/>
          <w:szCs w:val="28"/>
          <w:lang w:eastAsia="en-US"/>
        </w:rPr>
      </w:pPr>
      <w:r w:rsidRPr="00C723C0">
        <w:rPr>
          <w:rFonts w:eastAsia="Calibri"/>
          <w:sz w:val="28"/>
          <w:szCs w:val="28"/>
          <w:lang w:eastAsia="en-US"/>
        </w:rPr>
        <w:t>3.</w:t>
      </w:r>
      <w:r w:rsidRPr="00C723C0">
        <w:rPr>
          <w:rFonts w:eastAsia="Calibri"/>
          <w:sz w:val="28"/>
          <w:szCs w:val="28"/>
          <w:lang w:eastAsia="en-US"/>
        </w:rPr>
        <w:tab/>
        <w:t xml:space="preserve">https://roskazna.gov.ru/ – Официальный сайт Казначейства России </w:t>
      </w:r>
    </w:p>
    <w:p w14:paraId="6583EC72" w14:textId="77777777" w:rsidR="00C723C0" w:rsidRPr="00C723C0" w:rsidRDefault="00C723C0" w:rsidP="00D161B0">
      <w:pPr>
        <w:spacing w:line="259" w:lineRule="auto"/>
        <w:contextualSpacing/>
        <w:jc w:val="both"/>
        <w:rPr>
          <w:rFonts w:eastAsia="Calibri"/>
          <w:sz w:val="28"/>
          <w:szCs w:val="28"/>
          <w:lang w:eastAsia="en-US"/>
        </w:rPr>
      </w:pPr>
      <w:r w:rsidRPr="00C723C0">
        <w:rPr>
          <w:rFonts w:eastAsia="Calibri"/>
          <w:sz w:val="28"/>
          <w:szCs w:val="28"/>
          <w:lang w:eastAsia="en-US"/>
        </w:rPr>
        <w:t>4.</w:t>
      </w:r>
      <w:r w:rsidRPr="00C723C0">
        <w:rPr>
          <w:rFonts w:eastAsia="Calibri"/>
          <w:sz w:val="28"/>
          <w:szCs w:val="28"/>
          <w:lang w:eastAsia="en-US"/>
        </w:rPr>
        <w:tab/>
        <w:t xml:space="preserve">http://elibrary.ru – Научная электронная библиотека eLibrary.ru </w:t>
      </w:r>
    </w:p>
    <w:p w14:paraId="55648DF9" w14:textId="77777777" w:rsidR="00F71572" w:rsidRPr="00F06217" w:rsidRDefault="00F71572" w:rsidP="00D161B0">
      <w:pPr>
        <w:rPr>
          <w:sz w:val="28"/>
          <w:szCs w:val="28"/>
        </w:rPr>
      </w:pPr>
    </w:p>
    <w:p w14:paraId="0DA761F3" w14:textId="77777777" w:rsidR="00927F3F" w:rsidRPr="00F06217" w:rsidRDefault="00927F3F" w:rsidP="00D161B0">
      <w:pPr>
        <w:pStyle w:val="1"/>
        <w:ind w:firstLine="567"/>
        <w:rPr>
          <w:b/>
          <w:szCs w:val="28"/>
        </w:rPr>
      </w:pPr>
      <w:r w:rsidRPr="00F06217">
        <w:rPr>
          <w:b/>
          <w:szCs w:val="28"/>
        </w:rPr>
        <w:t xml:space="preserve">10. Методические указания для обучающихся по освоению дисциплины </w:t>
      </w:r>
      <w:bookmarkEnd w:id="1"/>
    </w:p>
    <w:p w14:paraId="69656E9B" w14:textId="77777777" w:rsidR="00120161" w:rsidRPr="00F06217" w:rsidRDefault="009D0714" w:rsidP="00D161B0">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D161B0">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D161B0">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D161B0">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D161B0">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301405"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D161B0">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D161B0">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CE2C10" w:rsidP="00D161B0">
            <w:pPr>
              <w:ind w:left="-57" w:right="-57"/>
              <w:jc w:val="center"/>
              <w:rPr>
                <w:rFonts w:eastAsia="Calibri"/>
                <w:b/>
                <w:spacing w:val="10"/>
                <w:sz w:val="28"/>
                <w:szCs w:val="28"/>
                <w:lang w:val="en-US" w:eastAsia="en-US" w:bidi="en-US"/>
              </w:rPr>
            </w:pPr>
            <w:hyperlink r:id="rId16"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301405"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D161B0">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D161B0">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CE2C10" w:rsidP="00D161B0">
            <w:pPr>
              <w:ind w:left="-57" w:right="-57"/>
              <w:jc w:val="center"/>
              <w:rPr>
                <w:rFonts w:eastAsia="Calibri"/>
                <w:spacing w:val="10"/>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301405"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D161B0">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D161B0">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CE2C10" w:rsidP="00D161B0">
            <w:pPr>
              <w:ind w:left="-57" w:right="-57"/>
              <w:jc w:val="center"/>
              <w:rPr>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301405"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D161B0">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D161B0">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CE2C10" w:rsidP="00D161B0">
            <w:pPr>
              <w:ind w:left="-57" w:right="-57"/>
              <w:jc w:val="center"/>
              <w:rPr>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301405"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301405">
        <w:rPr>
          <w:bCs/>
          <w:color w:val="201F1E"/>
          <w:sz w:val="28"/>
          <w:szCs w:val="28"/>
          <w:lang w:val="en-US"/>
        </w:rPr>
        <w:t xml:space="preserve">1. </w:t>
      </w:r>
      <w:r>
        <w:rPr>
          <w:bCs/>
          <w:color w:val="201F1E"/>
          <w:sz w:val="28"/>
          <w:szCs w:val="28"/>
          <w:lang w:val="en-US"/>
        </w:rPr>
        <w:t>Astra</w:t>
      </w:r>
      <w:r w:rsidRPr="00301405">
        <w:rPr>
          <w:bCs/>
          <w:color w:val="201F1E"/>
          <w:sz w:val="28"/>
          <w:szCs w:val="28"/>
          <w:lang w:val="en-US"/>
        </w:rPr>
        <w:t xml:space="preserve"> </w:t>
      </w:r>
      <w:r>
        <w:rPr>
          <w:bCs/>
          <w:color w:val="201F1E"/>
          <w:sz w:val="28"/>
          <w:szCs w:val="28"/>
          <w:lang w:val="en-US"/>
        </w:rPr>
        <w:t>Linux</w:t>
      </w:r>
      <w:r w:rsidRPr="00301405">
        <w:rPr>
          <w:bCs/>
          <w:color w:val="201F1E"/>
          <w:sz w:val="28"/>
          <w:szCs w:val="28"/>
          <w:lang w:val="en-US"/>
        </w:rPr>
        <w:t>.</w:t>
      </w:r>
    </w:p>
    <w:p w14:paraId="2547CC5B" w14:textId="21CB2D9D" w:rsidR="00F06217" w:rsidRPr="00301405" w:rsidRDefault="00F06217" w:rsidP="00CC2AF9">
      <w:pPr>
        <w:ind w:firstLine="567"/>
        <w:rPr>
          <w:rFonts w:ascii="Times New Roman CYR" w:hAnsi="Times New Roman CYR" w:cs="Times New Roman CYR"/>
          <w:color w:val="201F1E"/>
          <w:sz w:val="28"/>
          <w:szCs w:val="28"/>
          <w:lang w:val="en-US"/>
        </w:rPr>
      </w:pPr>
      <w:r w:rsidRPr="00301405">
        <w:rPr>
          <w:color w:val="000000"/>
          <w:sz w:val="28"/>
          <w:szCs w:val="28"/>
          <w:lang w:val="en-US"/>
        </w:rPr>
        <w:t>2</w:t>
      </w:r>
      <w:r w:rsidRPr="00301405">
        <w:rPr>
          <w:color w:val="000000"/>
          <w:lang w:val="en-US"/>
        </w:rPr>
        <w:t>.</w:t>
      </w:r>
      <w:r w:rsidRPr="00301405">
        <w:rPr>
          <w:rFonts w:ascii="Helvetica" w:hAnsi="Helvetica" w:cs="Helvetica"/>
          <w:color w:val="000000"/>
          <w:lang w:val="en-US"/>
        </w:rPr>
        <w:t xml:space="preserve"> </w:t>
      </w:r>
      <w:r w:rsidRPr="00890C94">
        <w:rPr>
          <w:color w:val="000000"/>
          <w:sz w:val="28"/>
          <w:szCs w:val="28"/>
        </w:rPr>
        <w:t>Антивирус</w:t>
      </w:r>
      <w:r w:rsidRPr="00301405">
        <w:rPr>
          <w:color w:val="000000"/>
          <w:sz w:val="28"/>
          <w:szCs w:val="28"/>
          <w:lang w:val="en-US"/>
        </w:rPr>
        <w:t xml:space="preserve"> </w:t>
      </w:r>
      <w:r w:rsidRPr="004766DB">
        <w:rPr>
          <w:rFonts w:ascii="Times New Roman CYR" w:hAnsi="Times New Roman CYR" w:cs="Times New Roman CYR"/>
          <w:color w:val="201F1E"/>
          <w:sz w:val="28"/>
          <w:szCs w:val="28"/>
          <w:lang w:val="en-US"/>
        </w:rPr>
        <w:t>Kaspersky</w:t>
      </w:r>
      <w:r w:rsidRPr="00301405">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Endpoint</w:t>
      </w:r>
      <w:r w:rsidRPr="00301405">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301405" w:rsidRDefault="00F06217" w:rsidP="00CC2AF9">
      <w:pPr>
        <w:rPr>
          <w:color w:val="000000"/>
          <w:sz w:val="28"/>
          <w:szCs w:val="28"/>
          <w:lang w:val="en-US"/>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412174C2" w:rsidR="00F06217" w:rsidRPr="00301405" w:rsidRDefault="00F06217" w:rsidP="00F06217">
      <w:pPr>
        <w:tabs>
          <w:tab w:val="left" w:pos="418"/>
          <w:tab w:val="left" w:pos="851"/>
        </w:tabs>
        <w:spacing w:before="5" w:line="307" w:lineRule="exact"/>
        <w:ind w:right="54" w:firstLine="567"/>
        <w:jc w:val="both"/>
        <w:rPr>
          <w:sz w:val="28"/>
          <w:szCs w:val="28"/>
          <w:shd w:val="clear" w:color="auto" w:fill="FFFFFF"/>
        </w:rPr>
      </w:pPr>
      <w:bookmarkStart w:id="2" w:name="_GoBack"/>
      <w:r w:rsidRPr="00301405">
        <w:rPr>
          <w:sz w:val="28"/>
          <w:szCs w:val="28"/>
          <w:shd w:val="clear" w:color="auto" w:fill="FFFFFF"/>
        </w:rPr>
        <w:t xml:space="preserve">Учебная аудитория для проведения всех видов занятий, предусмотренных программой </w:t>
      </w:r>
      <w:r w:rsidR="00301405" w:rsidRPr="00301405">
        <w:rPr>
          <w:sz w:val="28"/>
          <w:szCs w:val="28"/>
          <w:shd w:val="clear" w:color="auto" w:fill="FFFFFF"/>
        </w:rPr>
        <w:t>магистратуры</w:t>
      </w:r>
      <w:r w:rsidRPr="00301405">
        <w:rPr>
          <w:sz w:val="28"/>
          <w:szCs w:val="28"/>
          <w:shd w:val="clear" w:color="auto" w:fill="FFFFFF"/>
        </w:rPr>
        <w:t>, оснащенная оборудованием и техническими средствами обучения.</w:t>
      </w:r>
    </w:p>
    <w:p w14:paraId="26414CD5" w14:textId="14059A7F" w:rsidR="009B5A89" w:rsidRPr="00301405" w:rsidRDefault="00F06217" w:rsidP="00533C70">
      <w:pPr>
        <w:ind w:firstLine="567"/>
        <w:jc w:val="both"/>
        <w:rPr>
          <w:i/>
          <w:sz w:val="28"/>
          <w:szCs w:val="28"/>
        </w:rPr>
      </w:pPr>
      <w:r w:rsidRPr="00301405">
        <w:rPr>
          <w:rFonts w:eastAsia="Calibri"/>
          <w:sz w:val="28"/>
          <w:szCs w:val="28"/>
        </w:rPr>
        <w:t xml:space="preserve">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w:t>
      </w:r>
      <w:proofErr w:type="spellStart"/>
      <w:r w:rsidRPr="00301405">
        <w:rPr>
          <w:rFonts w:eastAsia="Calibri"/>
          <w:sz w:val="28"/>
          <w:szCs w:val="28"/>
        </w:rPr>
        <w:t>Финуниверситета</w:t>
      </w:r>
      <w:proofErr w:type="spellEnd"/>
      <w:r w:rsidRPr="00301405">
        <w:rPr>
          <w:rFonts w:eastAsia="Calibri"/>
          <w:sz w:val="28"/>
          <w:szCs w:val="28"/>
        </w:rPr>
        <w:t>.</w:t>
      </w:r>
      <w:bookmarkEnd w:id="2"/>
    </w:p>
    <w:sectPr w:rsidR="009B5A89" w:rsidRPr="00301405"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F5943" w14:textId="77777777" w:rsidR="00CE2C10" w:rsidRDefault="00CE2C10" w:rsidP="00B81EAB">
      <w:r>
        <w:separator/>
      </w:r>
    </w:p>
  </w:endnote>
  <w:endnote w:type="continuationSeparator" w:id="0">
    <w:p w14:paraId="33CF9A0E" w14:textId="77777777" w:rsidR="00CE2C10" w:rsidRDefault="00CE2C10"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37E9E" w14:textId="74B5D4B3" w:rsidR="00A02AAA" w:rsidRDefault="00A02AAA">
    <w:pPr>
      <w:pStyle w:val="a7"/>
      <w:jc w:val="center"/>
    </w:pPr>
  </w:p>
  <w:p w14:paraId="444D26D1" w14:textId="77777777" w:rsidR="00A02AAA" w:rsidRDefault="00A02A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3F6A5" w14:textId="77777777" w:rsidR="00CE2C10" w:rsidRDefault="00CE2C10" w:rsidP="00B81EAB">
      <w:r>
        <w:separator/>
      </w:r>
    </w:p>
  </w:footnote>
  <w:footnote w:type="continuationSeparator" w:id="0">
    <w:p w14:paraId="7F6912DF" w14:textId="77777777" w:rsidR="00CE2C10" w:rsidRDefault="00CE2C10"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223373"/>
      <w:docPartObj>
        <w:docPartGallery w:val="Page Numbers (Top of Page)"/>
        <w:docPartUnique/>
      </w:docPartObj>
    </w:sdtPr>
    <w:sdtEndPr/>
    <w:sdtContent>
      <w:p w14:paraId="1E6A72B7" w14:textId="77C53801" w:rsidR="009D4236" w:rsidRDefault="009D4236">
        <w:pPr>
          <w:pStyle w:val="a5"/>
          <w:jc w:val="center"/>
        </w:pPr>
        <w:r>
          <w:fldChar w:fldCharType="begin"/>
        </w:r>
        <w:r>
          <w:instrText>PAGE   \* MERGEFORMAT</w:instrText>
        </w:r>
        <w:r>
          <w:fldChar w:fldCharType="separate"/>
        </w:r>
        <w:r w:rsidR="00301405" w:rsidRPr="00301405">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8AD383A"/>
    <w:multiLevelType w:val="hybridMultilevel"/>
    <w:tmpl w:val="9DF2D754"/>
    <w:lvl w:ilvl="0" w:tplc="4B28B18E">
      <w:start w:val="1"/>
      <w:numFmt w:val="decimal"/>
      <w:lvlText w:val="%1."/>
      <w:lvlJc w:val="left"/>
      <w:pPr>
        <w:ind w:left="402" w:hanging="278"/>
      </w:pPr>
      <w:rPr>
        <w:rFonts w:ascii="Times New Roman" w:eastAsia="Times New Roman" w:hAnsi="Times New Roman" w:cs="Times New Roman" w:hint="default"/>
        <w:w w:val="100"/>
        <w:sz w:val="28"/>
        <w:szCs w:val="28"/>
        <w:lang w:val="ru-RU" w:eastAsia="en-US" w:bidi="ar-SA"/>
      </w:rPr>
    </w:lvl>
    <w:lvl w:ilvl="1" w:tplc="091E4460">
      <w:numFmt w:val="bullet"/>
      <w:lvlText w:val="•"/>
      <w:lvlJc w:val="left"/>
      <w:pPr>
        <w:ind w:left="1352" w:hanging="278"/>
      </w:pPr>
      <w:rPr>
        <w:rFonts w:hint="default"/>
        <w:lang w:val="ru-RU" w:eastAsia="en-US" w:bidi="ar-SA"/>
      </w:rPr>
    </w:lvl>
    <w:lvl w:ilvl="2" w:tplc="A422298E">
      <w:numFmt w:val="bullet"/>
      <w:lvlText w:val="•"/>
      <w:lvlJc w:val="left"/>
      <w:pPr>
        <w:ind w:left="2305" w:hanging="278"/>
      </w:pPr>
      <w:rPr>
        <w:rFonts w:hint="default"/>
        <w:lang w:val="ru-RU" w:eastAsia="en-US" w:bidi="ar-SA"/>
      </w:rPr>
    </w:lvl>
    <w:lvl w:ilvl="3" w:tplc="70DAB87A">
      <w:numFmt w:val="bullet"/>
      <w:lvlText w:val="•"/>
      <w:lvlJc w:val="left"/>
      <w:pPr>
        <w:ind w:left="3257" w:hanging="278"/>
      </w:pPr>
      <w:rPr>
        <w:rFonts w:hint="default"/>
        <w:lang w:val="ru-RU" w:eastAsia="en-US" w:bidi="ar-SA"/>
      </w:rPr>
    </w:lvl>
    <w:lvl w:ilvl="4" w:tplc="D33AE95C">
      <w:numFmt w:val="bullet"/>
      <w:lvlText w:val="•"/>
      <w:lvlJc w:val="left"/>
      <w:pPr>
        <w:ind w:left="4210" w:hanging="278"/>
      </w:pPr>
      <w:rPr>
        <w:rFonts w:hint="default"/>
        <w:lang w:val="ru-RU" w:eastAsia="en-US" w:bidi="ar-SA"/>
      </w:rPr>
    </w:lvl>
    <w:lvl w:ilvl="5" w:tplc="23F85E6E">
      <w:numFmt w:val="bullet"/>
      <w:lvlText w:val="•"/>
      <w:lvlJc w:val="left"/>
      <w:pPr>
        <w:ind w:left="5163" w:hanging="278"/>
      </w:pPr>
      <w:rPr>
        <w:rFonts w:hint="default"/>
        <w:lang w:val="ru-RU" w:eastAsia="en-US" w:bidi="ar-SA"/>
      </w:rPr>
    </w:lvl>
    <w:lvl w:ilvl="6" w:tplc="FC72578E">
      <w:numFmt w:val="bullet"/>
      <w:lvlText w:val="•"/>
      <w:lvlJc w:val="left"/>
      <w:pPr>
        <w:ind w:left="6115" w:hanging="278"/>
      </w:pPr>
      <w:rPr>
        <w:rFonts w:hint="default"/>
        <w:lang w:val="ru-RU" w:eastAsia="en-US" w:bidi="ar-SA"/>
      </w:rPr>
    </w:lvl>
    <w:lvl w:ilvl="7" w:tplc="5D865EC2">
      <w:numFmt w:val="bullet"/>
      <w:lvlText w:val="•"/>
      <w:lvlJc w:val="left"/>
      <w:pPr>
        <w:ind w:left="7068" w:hanging="278"/>
      </w:pPr>
      <w:rPr>
        <w:rFonts w:hint="default"/>
        <w:lang w:val="ru-RU" w:eastAsia="en-US" w:bidi="ar-SA"/>
      </w:rPr>
    </w:lvl>
    <w:lvl w:ilvl="8" w:tplc="B608D3FA">
      <w:numFmt w:val="bullet"/>
      <w:lvlText w:val="•"/>
      <w:lvlJc w:val="left"/>
      <w:pPr>
        <w:ind w:left="8021" w:hanging="278"/>
      </w:pPr>
      <w:rPr>
        <w:rFonts w:hint="default"/>
        <w:lang w:val="ru-RU" w:eastAsia="en-US" w:bidi="ar-SA"/>
      </w:rPr>
    </w:lvl>
  </w:abstractNum>
  <w:abstractNum w:abstractNumId="6">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D5527F"/>
    <w:multiLevelType w:val="hybridMultilevel"/>
    <w:tmpl w:val="03981FA6"/>
    <w:lvl w:ilvl="0" w:tplc="6A50FB4C">
      <w:start w:val="5"/>
      <w:numFmt w:val="decimal"/>
      <w:lvlText w:val="%1."/>
      <w:lvlJc w:val="left"/>
      <w:pPr>
        <w:ind w:left="107" w:hanging="259"/>
      </w:pPr>
      <w:rPr>
        <w:rFonts w:ascii="Times New Roman" w:eastAsia="Times New Roman" w:hAnsi="Times New Roman" w:cs="Times New Roman" w:hint="default"/>
        <w:w w:val="100"/>
        <w:sz w:val="28"/>
        <w:szCs w:val="28"/>
        <w:lang w:val="ru-RU" w:eastAsia="en-US" w:bidi="ar-SA"/>
      </w:rPr>
    </w:lvl>
    <w:lvl w:ilvl="1" w:tplc="0E22797A">
      <w:numFmt w:val="bullet"/>
      <w:lvlText w:val="•"/>
      <w:lvlJc w:val="left"/>
      <w:pPr>
        <w:ind w:left="598" w:hanging="259"/>
      </w:pPr>
      <w:rPr>
        <w:rFonts w:hint="default"/>
        <w:lang w:val="ru-RU" w:eastAsia="en-US" w:bidi="ar-SA"/>
      </w:rPr>
    </w:lvl>
    <w:lvl w:ilvl="2" w:tplc="9D86A170">
      <w:numFmt w:val="bullet"/>
      <w:lvlText w:val="•"/>
      <w:lvlJc w:val="left"/>
      <w:pPr>
        <w:ind w:left="1096" w:hanging="259"/>
      </w:pPr>
      <w:rPr>
        <w:rFonts w:hint="default"/>
        <w:lang w:val="ru-RU" w:eastAsia="en-US" w:bidi="ar-SA"/>
      </w:rPr>
    </w:lvl>
    <w:lvl w:ilvl="3" w:tplc="D056FB3A">
      <w:numFmt w:val="bullet"/>
      <w:lvlText w:val="•"/>
      <w:lvlJc w:val="left"/>
      <w:pPr>
        <w:ind w:left="1594" w:hanging="259"/>
      </w:pPr>
      <w:rPr>
        <w:rFonts w:hint="default"/>
        <w:lang w:val="ru-RU" w:eastAsia="en-US" w:bidi="ar-SA"/>
      </w:rPr>
    </w:lvl>
    <w:lvl w:ilvl="4" w:tplc="8372556A">
      <w:numFmt w:val="bullet"/>
      <w:lvlText w:val="•"/>
      <w:lvlJc w:val="left"/>
      <w:pPr>
        <w:ind w:left="2092" w:hanging="259"/>
      </w:pPr>
      <w:rPr>
        <w:rFonts w:hint="default"/>
        <w:lang w:val="ru-RU" w:eastAsia="en-US" w:bidi="ar-SA"/>
      </w:rPr>
    </w:lvl>
    <w:lvl w:ilvl="5" w:tplc="2C08795E">
      <w:numFmt w:val="bullet"/>
      <w:lvlText w:val="•"/>
      <w:lvlJc w:val="left"/>
      <w:pPr>
        <w:ind w:left="2590" w:hanging="259"/>
      </w:pPr>
      <w:rPr>
        <w:rFonts w:hint="default"/>
        <w:lang w:val="ru-RU" w:eastAsia="en-US" w:bidi="ar-SA"/>
      </w:rPr>
    </w:lvl>
    <w:lvl w:ilvl="6" w:tplc="9DC404F0">
      <w:numFmt w:val="bullet"/>
      <w:lvlText w:val="•"/>
      <w:lvlJc w:val="left"/>
      <w:pPr>
        <w:ind w:left="3088" w:hanging="259"/>
      </w:pPr>
      <w:rPr>
        <w:rFonts w:hint="default"/>
        <w:lang w:val="ru-RU" w:eastAsia="en-US" w:bidi="ar-SA"/>
      </w:rPr>
    </w:lvl>
    <w:lvl w:ilvl="7" w:tplc="C33C53AE">
      <w:numFmt w:val="bullet"/>
      <w:lvlText w:val="•"/>
      <w:lvlJc w:val="left"/>
      <w:pPr>
        <w:ind w:left="3586" w:hanging="259"/>
      </w:pPr>
      <w:rPr>
        <w:rFonts w:hint="default"/>
        <w:lang w:val="ru-RU" w:eastAsia="en-US" w:bidi="ar-SA"/>
      </w:rPr>
    </w:lvl>
    <w:lvl w:ilvl="8" w:tplc="A23ECA66">
      <w:numFmt w:val="bullet"/>
      <w:lvlText w:val="•"/>
      <w:lvlJc w:val="left"/>
      <w:pPr>
        <w:ind w:left="4084" w:hanging="259"/>
      </w:pPr>
      <w:rPr>
        <w:rFonts w:hint="default"/>
        <w:lang w:val="ru-RU" w:eastAsia="en-US" w:bidi="ar-SA"/>
      </w:rPr>
    </w:lvl>
  </w:abstractNum>
  <w:abstractNum w:abstractNumId="10">
    <w:nsid w:val="3AA1796B"/>
    <w:multiLevelType w:val="hybridMultilevel"/>
    <w:tmpl w:val="7BA4BDFE"/>
    <w:lvl w:ilvl="0" w:tplc="E3A610D2">
      <w:start w:val="5"/>
      <w:numFmt w:val="decimal"/>
      <w:lvlText w:val="%1."/>
      <w:lvlJc w:val="left"/>
      <w:pPr>
        <w:ind w:left="402" w:hanging="357"/>
      </w:pPr>
      <w:rPr>
        <w:rFonts w:ascii="Times New Roman" w:eastAsia="Times New Roman" w:hAnsi="Times New Roman" w:cs="Times New Roman" w:hint="default"/>
        <w:w w:val="100"/>
        <w:sz w:val="28"/>
        <w:szCs w:val="28"/>
        <w:lang w:val="ru-RU" w:eastAsia="en-US" w:bidi="ar-SA"/>
      </w:rPr>
    </w:lvl>
    <w:lvl w:ilvl="1" w:tplc="B854E540">
      <w:numFmt w:val="bullet"/>
      <w:lvlText w:val="•"/>
      <w:lvlJc w:val="left"/>
      <w:pPr>
        <w:ind w:left="1352" w:hanging="357"/>
      </w:pPr>
      <w:rPr>
        <w:rFonts w:hint="default"/>
        <w:lang w:val="ru-RU" w:eastAsia="en-US" w:bidi="ar-SA"/>
      </w:rPr>
    </w:lvl>
    <w:lvl w:ilvl="2" w:tplc="58B0DE50">
      <w:numFmt w:val="bullet"/>
      <w:lvlText w:val="•"/>
      <w:lvlJc w:val="left"/>
      <w:pPr>
        <w:ind w:left="2305" w:hanging="357"/>
      </w:pPr>
      <w:rPr>
        <w:rFonts w:hint="default"/>
        <w:lang w:val="ru-RU" w:eastAsia="en-US" w:bidi="ar-SA"/>
      </w:rPr>
    </w:lvl>
    <w:lvl w:ilvl="3" w:tplc="1C2C33E6">
      <w:numFmt w:val="bullet"/>
      <w:lvlText w:val="•"/>
      <w:lvlJc w:val="left"/>
      <w:pPr>
        <w:ind w:left="3257" w:hanging="357"/>
      </w:pPr>
      <w:rPr>
        <w:rFonts w:hint="default"/>
        <w:lang w:val="ru-RU" w:eastAsia="en-US" w:bidi="ar-SA"/>
      </w:rPr>
    </w:lvl>
    <w:lvl w:ilvl="4" w:tplc="4DA05DD6">
      <w:numFmt w:val="bullet"/>
      <w:lvlText w:val="•"/>
      <w:lvlJc w:val="left"/>
      <w:pPr>
        <w:ind w:left="4210" w:hanging="357"/>
      </w:pPr>
      <w:rPr>
        <w:rFonts w:hint="default"/>
        <w:lang w:val="ru-RU" w:eastAsia="en-US" w:bidi="ar-SA"/>
      </w:rPr>
    </w:lvl>
    <w:lvl w:ilvl="5" w:tplc="4C2A7792">
      <w:numFmt w:val="bullet"/>
      <w:lvlText w:val="•"/>
      <w:lvlJc w:val="left"/>
      <w:pPr>
        <w:ind w:left="5163" w:hanging="357"/>
      </w:pPr>
      <w:rPr>
        <w:rFonts w:hint="default"/>
        <w:lang w:val="ru-RU" w:eastAsia="en-US" w:bidi="ar-SA"/>
      </w:rPr>
    </w:lvl>
    <w:lvl w:ilvl="6" w:tplc="76A89EFC">
      <w:numFmt w:val="bullet"/>
      <w:lvlText w:val="•"/>
      <w:lvlJc w:val="left"/>
      <w:pPr>
        <w:ind w:left="6115" w:hanging="357"/>
      </w:pPr>
      <w:rPr>
        <w:rFonts w:hint="default"/>
        <w:lang w:val="ru-RU" w:eastAsia="en-US" w:bidi="ar-SA"/>
      </w:rPr>
    </w:lvl>
    <w:lvl w:ilvl="7" w:tplc="C540BA10">
      <w:numFmt w:val="bullet"/>
      <w:lvlText w:val="•"/>
      <w:lvlJc w:val="left"/>
      <w:pPr>
        <w:ind w:left="7068" w:hanging="357"/>
      </w:pPr>
      <w:rPr>
        <w:rFonts w:hint="default"/>
        <w:lang w:val="ru-RU" w:eastAsia="en-US" w:bidi="ar-SA"/>
      </w:rPr>
    </w:lvl>
    <w:lvl w:ilvl="8" w:tplc="6F8E04A4">
      <w:numFmt w:val="bullet"/>
      <w:lvlText w:val="•"/>
      <w:lvlJc w:val="left"/>
      <w:pPr>
        <w:ind w:left="8021" w:hanging="357"/>
      </w:pPr>
      <w:rPr>
        <w:rFonts w:hint="default"/>
        <w:lang w:val="ru-RU" w:eastAsia="en-US" w:bidi="ar-SA"/>
      </w:rPr>
    </w:lvl>
  </w:abstractNum>
  <w:abstractNum w:abstractNumId="11">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973A87"/>
    <w:multiLevelType w:val="hybridMultilevel"/>
    <w:tmpl w:val="A988449E"/>
    <w:lvl w:ilvl="0" w:tplc="E3A610D2">
      <w:start w:val="5"/>
      <w:numFmt w:val="decimal"/>
      <w:lvlText w:val="%1."/>
      <w:lvlJc w:val="left"/>
      <w:pPr>
        <w:ind w:left="402" w:hanging="357"/>
      </w:pPr>
      <w:rPr>
        <w:rFonts w:ascii="Times New Roman" w:eastAsia="Times New Roman" w:hAnsi="Times New Roman" w:cs="Times New Roman" w:hint="default"/>
        <w:w w:val="100"/>
        <w:sz w:val="28"/>
        <w:szCs w:val="28"/>
        <w:lang w:val="ru-RU" w:eastAsia="en-US" w:bidi="ar-SA"/>
      </w:rPr>
    </w:lvl>
    <w:lvl w:ilvl="1" w:tplc="B854E540">
      <w:numFmt w:val="bullet"/>
      <w:lvlText w:val="•"/>
      <w:lvlJc w:val="left"/>
      <w:pPr>
        <w:ind w:left="1352" w:hanging="357"/>
      </w:pPr>
      <w:rPr>
        <w:rFonts w:hint="default"/>
        <w:lang w:val="ru-RU" w:eastAsia="en-US" w:bidi="ar-SA"/>
      </w:rPr>
    </w:lvl>
    <w:lvl w:ilvl="2" w:tplc="58B0DE50">
      <w:numFmt w:val="bullet"/>
      <w:lvlText w:val="•"/>
      <w:lvlJc w:val="left"/>
      <w:pPr>
        <w:ind w:left="2305" w:hanging="357"/>
      </w:pPr>
      <w:rPr>
        <w:rFonts w:hint="default"/>
        <w:lang w:val="ru-RU" w:eastAsia="en-US" w:bidi="ar-SA"/>
      </w:rPr>
    </w:lvl>
    <w:lvl w:ilvl="3" w:tplc="1C2C33E6">
      <w:numFmt w:val="bullet"/>
      <w:lvlText w:val="•"/>
      <w:lvlJc w:val="left"/>
      <w:pPr>
        <w:ind w:left="3257" w:hanging="357"/>
      </w:pPr>
      <w:rPr>
        <w:rFonts w:hint="default"/>
        <w:lang w:val="ru-RU" w:eastAsia="en-US" w:bidi="ar-SA"/>
      </w:rPr>
    </w:lvl>
    <w:lvl w:ilvl="4" w:tplc="4DA05DD6">
      <w:numFmt w:val="bullet"/>
      <w:lvlText w:val="•"/>
      <w:lvlJc w:val="left"/>
      <w:pPr>
        <w:ind w:left="4210" w:hanging="357"/>
      </w:pPr>
      <w:rPr>
        <w:rFonts w:hint="default"/>
        <w:lang w:val="ru-RU" w:eastAsia="en-US" w:bidi="ar-SA"/>
      </w:rPr>
    </w:lvl>
    <w:lvl w:ilvl="5" w:tplc="4C2A7792">
      <w:numFmt w:val="bullet"/>
      <w:lvlText w:val="•"/>
      <w:lvlJc w:val="left"/>
      <w:pPr>
        <w:ind w:left="5163" w:hanging="357"/>
      </w:pPr>
      <w:rPr>
        <w:rFonts w:hint="default"/>
        <w:lang w:val="ru-RU" w:eastAsia="en-US" w:bidi="ar-SA"/>
      </w:rPr>
    </w:lvl>
    <w:lvl w:ilvl="6" w:tplc="76A89EFC">
      <w:numFmt w:val="bullet"/>
      <w:lvlText w:val="•"/>
      <w:lvlJc w:val="left"/>
      <w:pPr>
        <w:ind w:left="6115" w:hanging="357"/>
      </w:pPr>
      <w:rPr>
        <w:rFonts w:hint="default"/>
        <w:lang w:val="ru-RU" w:eastAsia="en-US" w:bidi="ar-SA"/>
      </w:rPr>
    </w:lvl>
    <w:lvl w:ilvl="7" w:tplc="C540BA10">
      <w:numFmt w:val="bullet"/>
      <w:lvlText w:val="•"/>
      <w:lvlJc w:val="left"/>
      <w:pPr>
        <w:ind w:left="7068" w:hanging="357"/>
      </w:pPr>
      <w:rPr>
        <w:rFonts w:hint="default"/>
        <w:lang w:val="ru-RU" w:eastAsia="en-US" w:bidi="ar-SA"/>
      </w:rPr>
    </w:lvl>
    <w:lvl w:ilvl="8" w:tplc="6F8E04A4">
      <w:numFmt w:val="bullet"/>
      <w:lvlText w:val="•"/>
      <w:lvlJc w:val="left"/>
      <w:pPr>
        <w:ind w:left="8021" w:hanging="357"/>
      </w:pPr>
      <w:rPr>
        <w:rFonts w:hint="default"/>
        <w:lang w:val="ru-RU" w:eastAsia="en-US" w:bidi="ar-SA"/>
      </w:rPr>
    </w:lvl>
  </w:abstractNum>
  <w:abstractNum w:abstractNumId="15">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21">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12"/>
  </w:num>
  <w:num w:numId="3">
    <w:abstractNumId w:val="16"/>
  </w:num>
  <w:num w:numId="4">
    <w:abstractNumId w:val="15"/>
  </w:num>
  <w:num w:numId="5">
    <w:abstractNumId w:val="17"/>
  </w:num>
  <w:num w:numId="6">
    <w:abstractNumId w:val="18"/>
  </w:num>
  <w:num w:numId="7">
    <w:abstractNumId w:val="7"/>
  </w:num>
  <w:num w:numId="8">
    <w:abstractNumId w:val="3"/>
  </w:num>
  <w:num w:numId="9">
    <w:abstractNumId w:val="20"/>
  </w:num>
  <w:num w:numId="10">
    <w:abstractNumId w:val="20"/>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3"/>
  </w:num>
  <w:num w:numId="13">
    <w:abstractNumId w:val="19"/>
  </w:num>
  <w:num w:numId="14">
    <w:abstractNumId w:val="8"/>
  </w:num>
  <w:num w:numId="15">
    <w:abstractNumId w:val="6"/>
  </w:num>
  <w:num w:numId="16">
    <w:abstractNumId w:val="11"/>
  </w:num>
  <w:num w:numId="17">
    <w:abstractNumId w:val="0"/>
  </w:num>
  <w:num w:numId="18">
    <w:abstractNumId w:val="21"/>
  </w:num>
  <w:num w:numId="19">
    <w:abstractNumId w:val="1"/>
  </w:num>
  <w:num w:numId="20">
    <w:abstractNumId w:val="9"/>
  </w:num>
  <w:num w:numId="21">
    <w:abstractNumId w:val="10"/>
  </w:num>
  <w:num w:numId="22">
    <w:abstractNumId w:val="5"/>
  </w:num>
  <w:num w:numId="2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0E58"/>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4349"/>
    <w:rsid w:val="002778C9"/>
    <w:rsid w:val="00277C08"/>
    <w:rsid w:val="00282646"/>
    <w:rsid w:val="00292275"/>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1405"/>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1C84"/>
    <w:rsid w:val="003A2DE1"/>
    <w:rsid w:val="003B263E"/>
    <w:rsid w:val="003B667B"/>
    <w:rsid w:val="003B69FE"/>
    <w:rsid w:val="003D64EA"/>
    <w:rsid w:val="003D78D3"/>
    <w:rsid w:val="003E04FE"/>
    <w:rsid w:val="003E43A4"/>
    <w:rsid w:val="003E4FCD"/>
    <w:rsid w:val="003E5598"/>
    <w:rsid w:val="003E7561"/>
    <w:rsid w:val="003F19A4"/>
    <w:rsid w:val="003F346F"/>
    <w:rsid w:val="003F5492"/>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0D6"/>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E1E25"/>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A3159"/>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3923"/>
    <w:rsid w:val="00724997"/>
    <w:rsid w:val="007269BD"/>
    <w:rsid w:val="007328EB"/>
    <w:rsid w:val="00736F54"/>
    <w:rsid w:val="00742933"/>
    <w:rsid w:val="00750588"/>
    <w:rsid w:val="00756083"/>
    <w:rsid w:val="007566D4"/>
    <w:rsid w:val="0076674C"/>
    <w:rsid w:val="00773723"/>
    <w:rsid w:val="00773B8D"/>
    <w:rsid w:val="00780B2D"/>
    <w:rsid w:val="00780ED1"/>
    <w:rsid w:val="007818B3"/>
    <w:rsid w:val="00781993"/>
    <w:rsid w:val="00785161"/>
    <w:rsid w:val="00790E7A"/>
    <w:rsid w:val="00796F9C"/>
    <w:rsid w:val="007A0CF4"/>
    <w:rsid w:val="007B611F"/>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14095"/>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3A59"/>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36"/>
    <w:rsid w:val="009D4299"/>
    <w:rsid w:val="009D58FE"/>
    <w:rsid w:val="009D5929"/>
    <w:rsid w:val="009D5F86"/>
    <w:rsid w:val="009E25E6"/>
    <w:rsid w:val="009E39FF"/>
    <w:rsid w:val="009F23F9"/>
    <w:rsid w:val="009F3A3D"/>
    <w:rsid w:val="009F3F74"/>
    <w:rsid w:val="009F5150"/>
    <w:rsid w:val="009F6DBA"/>
    <w:rsid w:val="00A02AA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390E"/>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23C0"/>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2C10"/>
    <w:rsid w:val="00CE4511"/>
    <w:rsid w:val="00CF096B"/>
    <w:rsid w:val="00CF0F7B"/>
    <w:rsid w:val="00CF1BA6"/>
    <w:rsid w:val="00CF31F8"/>
    <w:rsid w:val="00CF4DD7"/>
    <w:rsid w:val="00CF5D7E"/>
    <w:rsid w:val="00D006F7"/>
    <w:rsid w:val="00D040BC"/>
    <w:rsid w:val="00D161B0"/>
    <w:rsid w:val="00D17491"/>
    <w:rsid w:val="00D25558"/>
    <w:rsid w:val="00D30BE8"/>
    <w:rsid w:val="00D31175"/>
    <w:rsid w:val="00D312D3"/>
    <w:rsid w:val="00D32EBB"/>
    <w:rsid w:val="00D41A52"/>
    <w:rsid w:val="00D420F4"/>
    <w:rsid w:val="00D454A3"/>
    <w:rsid w:val="00D50C8F"/>
    <w:rsid w:val="00D51521"/>
    <w:rsid w:val="00D51E44"/>
    <w:rsid w:val="00D521CD"/>
    <w:rsid w:val="00D5247B"/>
    <w:rsid w:val="00D52EF7"/>
    <w:rsid w:val="00D702B1"/>
    <w:rsid w:val="00D703EC"/>
    <w:rsid w:val="00D73AAE"/>
    <w:rsid w:val="00D76E86"/>
    <w:rsid w:val="00D85C4F"/>
    <w:rsid w:val="00D91FF5"/>
    <w:rsid w:val="00D9708B"/>
    <w:rsid w:val="00DA410B"/>
    <w:rsid w:val="00DA41EC"/>
    <w:rsid w:val="00DB417F"/>
    <w:rsid w:val="00DC00AF"/>
    <w:rsid w:val="00DD44D2"/>
    <w:rsid w:val="00DD552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648BD"/>
    <w:rsid w:val="00F70F18"/>
    <w:rsid w:val="00F71572"/>
    <w:rsid w:val="00F74BB5"/>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ook.ru/book/947220"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33470"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age.consultant.ru/ondb/attachments/202209/28/ONNP_73J.pdf" TargetMode="External"/><Relationship Id="rId5" Type="http://schemas.openxmlformats.org/officeDocument/2006/relationships/webSettings" Target="webSettings.xml"/><Relationship Id="rId15" Type="http://schemas.openxmlformats.org/officeDocument/2006/relationships/hyperlink" Target="https://book.ru/book/950967" TargetMode="External"/><Relationship Id="rId10" Type="http://schemas.openxmlformats.org/officeDocument/2006/relationships/header" Target="header2.xm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601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68F1D-979C-4839-8489-7D1B16C9B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1096</Words>
  <Characters>6253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7335</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Марта</cp:lastModifiedBy>
  <cp:revision>3</cp:revision>
  <cp:lastPrinted>2022-09-19T09:04:00Z</cp:lastPrinted>
  <dcterms:created xsi:type="dcterms:W3CDTF">2025-09-07T10:43:00Z</dcterms:created>
  <dcterms:modified xsi:type="dcterms:W3CDTF">2025-09-07T11:19:00Z</dcterms:modified>
</cp:coreProperties>
</file>